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F3522E1" w14:textId="77777777" w:rsidR="00194BA5" w:rsidRDefault="00B736EB" w:rsidP="00194BA5">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194BA5">
        <w:rPr>
          <w:rStyle w:val="a3"/>
          <w:rFonts w:ascii="Arial" w:hAnsi="Arial" w:cs="Arial"/>
          <w:color w:val="363636"/>
        </w:rPr>
        <w:t>№69дп-26</w:t>
      </w:r>
    </w:p>
    <w:p w14:paraId="7AA23E40" w14:textId="1B8B645E" w:rsidR="00194BA5" w:rsidRDefault="00194BA5" w:rsidP="00194BA5">
      <w:pPr>
        <w:pStyle w:val="a4"/>
        <w:shd w:val="clear" w:color="auto" w:fill="FCFCFC"/>
        <w:spacing w:before="0" w:after="0"/>
        <w:rPr>
          <w:rFonts w:ascii="Arial" w:hAnsi="Arial" w:cs="Arial"/>
          <w:color w:val="363636"/>
        </w:rPr>
      </w:pPr>
      <w:r>
        <w:rPr>
          <w:rFonts w:ascii="Arial" w:hAnsi="Arial" w:cs="Arial"/>
          <w:b/>
          <w:bCs/>
          <w:color w:val="363636"/>
        </w:rPr>
        <w:t>11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D3B06F9" w14:textId="77777777" w:rsidR="00194BA5" w:rsidRDefault="00194BA5" w:rsidP="00194BA5">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Шепетівської окружної прокуратури Хмельницької області </w:t>
      </w:r>
      <w:proofErr w:type="spellStart"/>
      <w:r>
        <w:rPr>
          <w:rFonts w:ascii="Arial" w:hAnsi="Arial" w:cs="Arial"/>
          <w:b/>
          <w:bCs/>
          <w:color w:val="363636"/>
        </w:rPr>
        <w:t>Сюська</w:t>
      </w:r>
      <w:proofErr w:type="spellEnd"/>
      <w:r>
        <w:rPr>
          <w:rFonts w:ascii="Arial" w:hAnsi="Arial" w:cs="Arial"/>
          <w:b/>
          <w:bCs/>
          <w:color w:val="363636"/>
        </w:rPr>
        <w:t xml:space="preserve"> І.В.</w:t>
      </w:r>
    </w:p>
    <w:p w14:paraId="1C8763B0" w14:textId="77777777" w:rsidR="00194BA5" w:rsidRDefault="00194BA5" w:rsidP="00194BA5">
      <w:pPr>
        <w:rPr>
          <w:rFonts w:ascii="Times New Roman" w:hAnsi="Times New Roman" w:cs="Times New Roman"/>
        </w:rPr>
      </w:pPr>
    </w:p>
    <w:p w14:paraId="110819A0" w14:textId="77777777" w:rsidR="00194BA5" w:rsidRDefault="00194BA5" w:rsidP="00194BA5">
      <w:pPr>
        <w:shd w:val="clear" w:color="auto" w:fill="FCFCFC"/>
        <w:ind w:right="140" w:firstLine="708"/>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w:t>
      </w:r>
      <w:proofErr w:type="spellStart"/>
      <w:r>
        <w:rPr>
          <w:color w:val="363636"/>
          <w:sz w:val="28"/>
          <w:szCs w:val="28"/>
        </w:rPr>
        <w:t>Мнишенко</w:t>
      </w:r>
      <w:proofErr w:type="spellEnd"/>
      <w:r>
        <w:rPr>
          <w:color w:val="363636"/>
          <w:sz w:val="28"/>
          <w:szCs w:val="28"/>
        </w:rPr>
        <w:t xml:space="preserve"> Є.С., розглянувши висновок про відсутність дисциплінарного проступку в діях прокурора Шепетівської окружної прокуратури Хмельницької області </w:t>
      </w:r>
      <w:proofErr w:type="spellStart"/>
      <w:r>
        <w:rPr>
          <w:color w:val="363636"/>
          <w:sz w:val="28"/>
          <w:szCs w:val="28"/>
        </w:rPr>
        <w:t>Сюська</w:t>
      </w:r>
      <w:proofErr w:type="spellEnd"/>
      <w:r>
        <w:rPr>
          <w:color w:val="363636"/>
          <w:sz w:val="28"/>
          <w:szCs w:val="28"/>
        </w:rPr>
        <w:t xml:space="preserve"> І.В. (далі – прокурор </w:t>
      </w:r>
      <w:proofErr w:type="spellStart"/>
      <w:r>
        <w:rPr>
          <w:color w:val="363636"/>
          <w:sz w:val="28"/>
          <w:szCs w:val="28"/>
        </w:rPr>
        <w:t>Сюсько</w:t>
      </w:r>
      <w:proofErr w:type="spellEnd"/>
      <w:r>
        <w:rPr>
          <w:color w:val="363636"/>
          <w:sz w:val="28"/>
          <w:szCs w:val="28"/>
        </w:rPr>
        <w:t xml:space="preserve"> І.В.), у дисциплінарному провадженні № 07/3/2-724дс-302дп-25</w:t>
      </w:r>
    </w:p>
    <w:p w14:paraId="7ECBDBEC" w14:textId="77777777" w:rsidR="00194BA5" w:rsidRDefault="00194BA5" w:rsidP="00194BA5">
      <w:pPr>
        <w:shd w:val="clear" w:color="auto" w:fill="FCFCFC"/>
        <w:ind w:right="140" w:firstLine="709"/>
        <w:jc w:val="center"/>
        <w:rPr>
          <w:rFonts w:ascii="Arial" w:hAnsi="Arial" w:cs="Arial"/>
          <w:color w:val="363636"/>
        </w:rPr>
      </w:pPr>
      <w:r>
        <w:rPr>
          <w:b/>
          <w:bCs/>
          <w:color w:val="363636"/>
          <w:sz w:val="28"/>
          <w:szCs w:val="28"/>
        </w:rPr>
        <w:t>В С Т А Н О В И Л А:</w:t>
      </w:r>
    </w:p>
    <w:p w14:paraId="6DC0F3E7" w14:textId="77777777" w:rsidR="00194BA5" w:rsidRDefault="00194BA5" w:rsidP="00194BA5">
      <w:pPr>
        <w:shd w:val="clear" w:color="auto" w:fill="FCFCFC"/>
        <w:ind w:right="140" w:firstLine="709"/>
        <w:jc w:val="center"/>
        <w:rPr>
          <w:rFonts w:ascii="Arial" w:hAnsi="Arial" w:cs="Arial"/>
          <w:color w:val="363636"/>
        </w:rPr>
      </w:pPr>
      <w:r>
        <w:rPr>
          <w:b/>
          <w:bCs/>
          <w:color w:val="363636"/>
          <w:sz w:val="16"/>
          <w:szCs w:val="16"/>
        </w:rPr>
        <w:t> </w:t>
      </w:r>
    </w:p>
    <w:p w14:paraId="1E59D8D6" w14:textId="77777777" w:rsidR="00194BA5" w:rsidRDefault="00194BA5" w:rsidP="00194BA5">
      <w:pPr>
        <w:shd w:val="clear" w:color="auto" w:fill="FCFCFC"/>
        <w:ind w:right="140"/>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77E03D37" w14:textId="77777777" w:rsidR="00194BA5" w:rsidRDefault="00194BA5" w:rsidP="00194BA5">
      <w:pPr>
        <w:shd w:val="clear" w:color="auto" w:fill="FCFCFC"/>
        <w:ind w:right="140" w:firstLine="708"/>
        <w:jc w:val="both"/>
        <w:rPr>
          <w:rFonts w:ascii="Arial" w:hAnsi="Arial" w:cs="Arial"/>
          <w:color w:val="363636"/>
        </w:rPr>
      </w:pPr>
      <w:proofErr w:type="spellStart"/>
      <w:r>
        <w:rPr>
          <w:color w:val="363636"/>
          <w:sz w:val="28"/>
          <w:szCs w:val="28"/>
        </w:rPr>
        <w:t>Сюсько</w:t>
      </w:r>
      <w:proofErr w:type="spellEnd"/>
      <w:r>
        <w:rPr>
          <w:color w:val="363636"/>
          <w:sz w:val="28"/>
          <w:szCs w:val="28"/>
        </w:rPr>
        <w:t xml:space="preserve"> Іван Васильович в органах прокуратури працював з липня 2003 року до листопада 2021 року та з 02 серпня 2022 року дотепер на посаді прокурора Шепетівської окружної прокуратури Хмельницької області.</w:t>
      </w:r>
    </w:p>
    <w:p w14:paraId="70995F03" w14:textId="77777777" w:rsidR="00194BA5" w:rsidRDefault="00194BA5" w:rsidP="00194BA5">
      <w:pPr>
        <w:shd w:val="clear" w:color="auto" w:fill="FCFCFC"/>
        <w:ind w:right="140" w:firstLine="708"/>
        <w:jc w:val="both"/>
        <w:rPr>
          <w:rFonts w:ascii="Arial" w:hAnsi="Arial" w:cs="Arial"/>
          <w:color w:val="363636"/>
        </w:rPr>
      </w:pPr>
      <w:r>
        <w:rPr>
          <w:color w:val="363636"/>
          <w:sz w:val="28"/>
          <w:szCs w:val="28"/>
        </w:rPr>
        <w:t>Присягу працівника прокуратури склав 01 лютого 2011 року, з положеннями Кодексу професійної етики та поведінки прокурорів ознайомився 20 червня 2017 року.</w:t>
      </w:r>
    </w:p>
    <w:p w14:paraId="46DEF5FE" w14:textId="77777777" w:rsidR="00194BA5" w:rsidRDefault="00194BA5" w:rsidP="00194BA5">
      <w:pPr>
        <w:shd w:val="clear" w:color="auto" w:fill="FCFCFC"/>
        <w:ind w:firstLine="708"/>
        <w:jc w:val="both"/>
        <w:rPr>
          <w:rFonts w:ascii="Arial" w:hAnsi="Arial" w:cs="Arial"/>
          <w:color w:val="363636"/>
        </w:rPr>
      </w:pPr>
      <w:r>
        <w:rPr>
          <w:color w:val="363636"/>
          <w:sz w:val="28"/>
          <w:szCs w:val="28"/>
        </w:rPr>
        <w:t>Характеризується позитивно. Дисциплінарних стягнень не має. Неодноразово заохочувався керівником обласної прокуратури та Генеральним прокурором. </w:t>
      </w:r>
    </w:p>
    <w:p w14:paraId="728FED82"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16978512" w14:textId="77777777" w:rsidR="00194BA5" w:rsidRDefault="00194BA5" w:rsidP="00194BA5">
      <w:pPr>
        <w:shd w:val="clear" w:color="auto" w:fill="FCFCFC"/>
        <w:jc w:val="both"/>
        <w:rPr>
          <w:rFonts w:ascii="Arial" w:hAnsi="Arial" w:cs="Arial"/>
          <w:color w:val="363636"/>
        </w:rPr>
      </w:pPr>
      <w:r>
        <w:rPr>
          <w:b/>
          <w:bCs/>
          <w:color w:val="363636"/>
          <w:sz w:val="28"/>
          <w:szCs w:val="28"/>
        </w:rPr>
        <w:t>2.</w:t>
      </w:r>
      <w:r>
        <w:rPr>
          <w:b/>
          <w:bCs/>
          <w:color w:val="363636"/>
          <w:sz w:val="28"/>
          <w:szCs w:val="28"/>
          <w:lang w:val="ru-RU"/>
        </w:rPr>
        <w:t> </w:t>
      </w:r>
      <w:r>
        <w:rPr>
          <w:b/>
          <w:bCs/>
          <w:color w:val="363636"/>
          <w:sz w:val="28"/>
          <w:szCs w:val="28"/>
        </w:rPr>
        <w:t>Відомості щодо етапів дисциплінарного провадження</w:t>
      </w:r>
    </w:p>
    <w:p w14:paraId="4DD8CC4B" w14:textId="77777777" w:rsidR="00194BA5" w:rsidRDefault="00194BA5" w:rsidP="00194BA5">
      <w:pPr>
        <w:shd w:val="clear" w:color="auto" w:fill="FCFCFC"/>
        <w:ind w:right="140" w:firstLine="708"/>
        <w:jc w:val="both"/>
        <w:rPr>
          <w:rFonts w:ascii="Arial" w:hAnsi="Arial" w:cs="Arial"/>
          <w:color w:val="363636"/>
        </w:rPr>
      </w:pPr>
      <w:r>
        <w:rPr>
          <w:color w:val="363636"/>
          <w:sz w:val="28"/>
          <w:szCs w:val="28"/>
        </w:rPr>
        <w:lastRenderedPageBreak/>
        <w:t xml:space="preserve">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w:t>
      </w:r>
      <w:proofErr w:type="spellStart"/>
      <w:r>
        <w:rPr>
          <w:color w:val="363636"/>
          <w:sz w:val="28"/>
          <w:szCs w:val="28"/>
        </w:rPr>
        <w:t>Сюськом</w:t>
      </w:r>
      <w:proofErr w:type="spellEnd"/>
      <w:r>
        <w:rPr>
          <w:color w:val="363636"/>
          <w:sz w:val="28"/>
          <w:szCs w:val="28"/>
        </w:rPr>
        <w:t xml:space="preserve"> І.В.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ним 30 липня 2025 року прийнято рішення про відкриття дисциплінарного провадження № 07/3/2-724дс-302дп-25.</w:t>
      </w:r>
    </w:p>
    <w:p w14:paraId="11224166"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Рішенням Комісії від 11 вересня 2025 року № 270дп-25 строк перевірки відомостей про наявність підстав для притягнення </w:t>
      </w:r>
      <w:proofErr w:type="spellStart"/>
      <w:r>
        <w:rPr>
          <w:color w:val="363636"/>
          <w:sz w:val="28"/>
          <w:szCs w:val="28"/>
        </w:rPr>
        <w:t>Сюська</w:t>
      </w:r>
      <w:proofErr w:type="spellEnd"/>
      <w:r>
        <w:rPr>
          <w:color w:val="363636"/>
          <w:sz w:val="28"/>
          <w:szCs w:val="28"/>
        </w:rPr>
        <w:t xml:space="preserve"> І.В. до дисциплінарної відповідальності продовжено на один місяць.</w:t>
      </w:r>
    </w:p>
    <w:p w14:paraId="6A33ABF6" w14:textId="77777777" w:rsidR="00194BA5" w:rsidRDefault="00194BA5" w:rsidP="00194BA5">
      <w:pPr>
        <w:shd w:val="clear" w:color="auto" w:fill="FCFCFC"/>
        <w:ind w:right="140" w:firstLine="709"/>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Куриленком</w:t>
      </w:r>
      <w:proofErr w:type="spellEnd"/>
      <w:r>
        <w:rPr>
          <w:color w:val="363636"/>
          <w:sz w:val="28"/>
          <w:szCs w:val="28"/>
        </w:rPr>
        <w:t xml:space="preserve"> Д.В. 27 січня 2026 року складено висновок про відсутність дисциплінарного проступку в діях прокурора </w:t>
      </w:r>
      <w:proofErr w:type="spellStart"/>
      <w:r>
        <w:rPr>
          <w:color w:val="363636"/>
          <w:sz w:val="28"/>
          <w:szCs w:val="28"/>
        </w:rPr>
        <w:t>Сюська</w:t>
      </w:r>
      <w:proofErr w:type="spellEnd"/>
      <w:r>
        <w:rPr>
          <w:color w:val="363636"/>
          <w:sz w:val="28"/>
          <w:szCs w:val="28"/>
        </w:rPr>
        <w:t xml:space="preserve"> І.В., який разом з матеріалами дисциплінарного провадження передано на розгляд Комісії.</w:t>
      </w:r>
    </w:p>
    <w:p w14:paraId="5B58E843"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Скаржника та прокурора </w:t>
      </w:r>
      <w:proofErr w:type="spellStart"/>
      <w:r>
        <w:rPr>
          <w:color w:val="363636"/>
          <w:sz w:val="28"/>
          <w:szCs w:val="28"/>
        </w:rPr>
        <w:t>Сюська</w:t>
      </w:r>
      <w:proofErr w:type="spellEnd"/>
      <w:r>
        <w:rPr>
          <w:color w:val="363636"/>
          <w:sz w:val="28"/>
          <w:szCs w:val="28"/>
        </w:rPr>
        <w:t xml:space="preserve"> І.В. своєчасно та належним чином повідомлено про час і місце проведення засідання Комісії.</w:t>
      </w:r>
    </w:p>
    <w:p w14:paraId="7CD341C1"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У засіданні Комісії взяли участь прокурор </w:t>
      </w:r>
      <w:proofErr w:type="spellStart"/>
      <w:r>
        <w:rPr>
          <w:color w:val="363636"/>
          <w:sz w:val="28"/>
          <w:szCs w:val="28"/>
        </w:rPr>
        <w:t>Сюсько</w:t>
      </w:r>
      <w:proofErr w:type="spellEnd"/>
      <w:r>
        <w:rPr>
          <w:color w:val="363636"/>
          <w:sz w:val="28"/>
          <w:szCs w:val="28"/>
        </w:rPr>
        <w:t xml:space="preserve"> І.В., який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також погодилася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прокурора </w:t>
      </w:r>
      <w:proofErr w:type="spellStart"/>
      <w:r>
        <w:rPr>
          <w:color w:val="363636"/>
          <w:sz w:val="28"/>
          <w:szCs w:val="28"/>
        </w:rPr>
        <w:t>Сюська</w:t>
      </w:r>
      <w:proofErr w:type="spellEnd"/>
      <w:r>
        <w:rPr>
          <w:color w:val="363636"/>
          <w:sz w:val="28"/>
          <w:szCs w:val="28"/>
        </w:rPr>
        <w:t xml:space="preserve"> І.В. до дисциплінарної відповідальності.</w:t>
      </w:r>
    </w:p>
    <w:p w14:paraId="4F8E8D23"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2AC953A7" w14:textId="77777777" w:rsidR="00194BA5" w:rsidRDefault="00194BA5" w:rsidP="00194BA5">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089B02A4" w14:textId="77777777" w:rsidR="00194BA5" w:rsidRDefault="00194BA5" w:rsidP="00194BA5">
      <w:pPr>
        <w:shd w:val="clear" w:color="auto" w:fill="FCFCFC"/>
        <w:jc w:val="both"/>
        <w:rPr>
          <w:rFonts w:ascii="Arial" w:hAnsi="Arial" w:cs="Arial"/>
          <w:color w:val="363636"/>
        </w:rPr>
      </w:pPr>
      <w:r>
        <w:rPr>
          <w:color w:val="363636"/>
          <w:sz w:val="28"/>
          <w:szCs w:val="28"/>
        </w:rPr>
        <w:t>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завдана шкода авторитету органів прокуратури.</w:t>
      </w:r>
    </w:p>
    <w:p w14:paraId="3DC1004E" w14:textId="77777777" w:rsidR="00194BA5" w:rsidRDefault="00194BA5" w:rsidP="00194BA5">
      <w:pPr>
        <w:shd w:val="clear" w:color="auto" w:fill="FCFCFC"/>
        <w:jc w:val="both"/>
        <w:rPr>
          <w:rFonts w:ascii="Arial" w:hAnsi="Arial" w:cs="Arial"/>
          <w:color w:val="363636"/>
        </w:rPr>
      </w:pPr>
      <w:r>
        <w:rPr>
          <w:color w:val="363636"/>
          <w:sz w:val="28"/>
          <w:szCs w:val="28"/>
        </w:rPr>
        <w:t xml:space="preserve">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w:t>
      </w:r>
      <w:r>
        <w:rPr>
          <w:color w:val="363636"/>
          <w:sz w:val="28"/>
          <w:szCs w:val="28"/>
        </w:rPr>
        <w:lastRenderedPageBreak/>
        <w:t>протидії корупційним й іншим кримінальним правопорушенням під час встановлення інвалідності посадовим особам державних органів.</w:t>
      </w:r>
    </w:p>
    <w:p w14:paraId="3035890D" w14:textId="77777777" w:rsidR="00194BA5" w:rsidRDefault="00194BA5" w:rsidP="00194BA5">
      <w:pPr>
        <w:shd w:val="clear" w:color="auto" w:fill="FCFCFC"/>
        <w:jc w:val="both"/>
        <w:rPr>
          <w:rFonts w:ascii="Arial" w:hAnsi="Arial" w:cs="Arial"/>
          <w:color w:val="363636"/>
        </w:rPr>
      </w:pPr>
      <w:r>
        <w:rPr>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10D793F6" w14:textId="77777777" w:rsidR="00194BA5" w:rsidRDefault="00194BA5" w:rsidP="00194BA5">
      <w:pPr>
        <w:shd w:val="clear" w:color="auto" w:fill="FCFCFC"/>
        <w:ind w:right="140"/>
        <w:jc w:val="both"/>
        <w:rPr>
          <w:rFonts w:ascii="Arial" w:hAnsi="Arial" w:cs="Arial"/>
          <w:color w:val="363636"/>
        </w:rPr>
      </w:pPr>
      <w:r>
        <w:rPr>
          <w:color w:val="363636"/>
          <w:sz w:val="28"/>
          <w:szCs w:val="28"/>
        </w:rPr>
        <w:t xml:space="preserve">          Прокурор </w:t>
      </w:r>
      <w:proofErr w:type="spellStart"/>
      <w:r>
        <w:rPr>
          <w:color w:val="363636"/>
          <w:sz w:val="28"/>
          <w:szCs w:val="28"/>
        </w:rPr>
        <w:t>Сюсько</w:t>
      </w:r>
      <w:proofErr w:type="spellEnd"/>
      <w:r>
        <w:rPr>
          <w:color w:val="363636"/>
          <w:sz w:val="28"/>
          <w:szCs w:val="28"/>
        </w:rPr>
        <w:t xml:space="preserve"> І.В. усупереч вимогам Закону України «Про прокуратуру»</w:t>
      </w:r>
      <w:r>
        <w:rPr>
          <w:color w:val="363636"/>
          <w:spacing w:val="-2"/>
          <w:sz w:val="28"/>
          <w:szCs w:val="28"/>
        </w:rPr>
        <w:t> (далі – Закон № 1697-VII)</w:t>
      </w:r>
      <w:r>
        <w:rPr>
          <w:color w:val="363636"/>
          <w:sz w:val="28"/>
          <w:szCs w:val="28"/>
        </w:rPr>
        <w:t xml:space="preserve">, присяги прокурора і правил прокурорської етики умисно вчинив низку протиправних дій, що містять ознаки дисциплінарного проступку.  </w:t>
      </w:r>
      <w:proofErr w:type="spellStart"/>
      <w:r>
        <w:rPr>
          <w:color w:val="363636"/>
          <w:sz w:val="28"/>
          <w:szCs w:val="28"/>
        </w:rPr>
        <w:t>Сюсько</w:t>
      </w:r>
      <w:proofErr w:type="spellEnd"/>
      <w:r>
        <w:rPr>
          <w:color w:val="363636"/>
          <w:sz w:val="28"/>
          <w:szCs w:val="28"/>
        </w:rPr>
        <w:t xml:space="preserve"> І.В. тривалий час працюючи в органах прокуратури отримав неправомірну вигоду у вигляді пенсійних виплат, як особа з інвалідністю ІІ групи без наявних на це законних та обґрунтованих підстав.</w:t>
      </w:r>
    </w:p>
    <w:p w14:paraId="39540ED9" w14:textId="77777777" w:rsidR="00194BA5" w:rsidRDefault="00194BA5" w:rsidP="00194BA5">
      <w:pPr>
        <w:shd w:val="clear" w:color="auto" w:fill="FCFCFC"/>
        <w:ind w:right="140"/>
        <w:jc w:val="both"/>
        <w:rPr>
          <w:rFonts w:ascii="Arial" w:hAnsi="Arial" w:cs="Arial"/>
          <w:color w:val="363636"/>
        </w:rPr>
      </w:pPr>
      <w:r>
        <w:rPr>
          <w:color w:val="363636"/>
          <w:sz w:val="28"/>
          <w:szCs w:val="28"/>
        </w:rPr>
        <w:t xml:space="preserve">          Зокрема, </w:t>
      </w:r>
      <w:proofErr w:type="spellStart"/>
      <w:r>
        <w:rPr>
          <w:color w:val="363636"/>
          <w:sz w:val="28"/>
          <w:szCs w:val="28"/>
        </w:rPr>
        <w:t>Сюсько</w:t>
      </w:r>
      <w:proofErr w:type="spellEnd"/>
      <w:r>
        <w:rPr>
          <w:color w:val="363636"/>
          <w:sz w:val="28"/>
          <w:szCs w:val="28"/>
        </w:rPr>
        <w:t xml:space="preserve"> І.В. 08 лютого 2022 року звернувся до Хмельницької МСЕК про визнання його інвалідом відповідної групи. За результатами огляду комісією ухвалено рішення і його визнано особою з інвалідністю ІІ групи.</w:t>
      </w:r>
    </w:p>
    <w:p w14:paraId="68CA636F" w14:textId="77777777" w:rsidR="00194BA5" w:rsidRDefault="00194BA5" w:rsidP="00194BA5">
      <w:pPr>
        <w:shd w:val="clear" w:color="auto" w:fill="FCFCFC"/>
        <w:ind w:right="140"/>
        <w:jc w:val="both"/>
        <w:rPr>
          <w:rFonts w:ascii="Arial" w:hAnsi="Arial" w:cs="Arial"/>
          <w:color w:val="363636"/>
        </w:rPr>
      </w:pPr>
      <w:r>
        <w:rPr>
          <w:color w:val="363636"/>
          <w:sz w:val="28"/>
          <w:szCs w:val="28"/>
        </w:rPr>
        <w:t xml:space="preserve">          Крім того, за результатами розгляду звернення </w:t>
      </w:r>
      <w:proofErr w:type="spellStart"/>
      <w:r>
        <w:rPr>
          <w:color w:val="363636"/>
          <w:sz w:val="28"/>
          <w:szCs w:val="28"/>
        </w:rPr>
        <w:t>Сюська</w:t>
      </w:r>
      <w:proofErr w:type="spellEnd"/>
      <w:r>
        <w:rPr>
          <w:color w:val="363636"/>
          <w:sz w:val="28"/>
          <w:szCs w:val="28"/>
        </w:rPr>
        <w:t xml:space="preserve"> І.В. до органів  Пенсійного фонду України йому призначено пенсію по інвалідності та надалі щомісячно здійснено відповідні виплати пенсії, які, як вважав скаржник,   </w:t>
      </w:r>
      <w:proofErr w:type="spellStart"/>
      <w:r>
        <w:rPr>
          <w:color w:val="363636"/>
          <w:sz w:val="28"/>
          <w:szCs w:val="28"/>
        </w:rPr>
        <w:t>Сюсько</w:t>
      </w:r>
      <w:proofErr w:type="spellEnd"/>
      <w:r>
        <w:rPr>
          <w:color w:val="363636"/>
          <w:sz w:val="28"/>
          <w:szCs w:val="28"/>
        </w:rPr>
        <w:t xml:space="preserve"> І.В. отримував без достатніх підстав.</w:t>
      </w:r>
    </w:p>
    <w:p w14:paraId="375599E7" w14:textId="77777777" w:rsidR="00194BA5" w:rsidRDefault="00194BA5" w:rsidP="00194BA5">
      <w:pPr>
        <w:shd w:val="clear" w:color="auto" w:fill="FCFCFC"/>
        <w:jc w:val="both"/>
        <w:rPr>
          <w:rFonts w:ascii="Arial" w:hAnsi="Arial" w:cs="Arial"/>
          <w:color w:val="363636"/>
        </w:rPr>
      </w:pPr>
      <w:r>
        <w:rPr>
          <w:color w:val="363636"/>
          <w:sz w:val="28"/>
          <w:szCs w:val="28"/>
        </w:rPr>
        <w:t xml:space="preserve">          Таким чином, отримання </w:t>
      </w:r>
      <w:proofErr w:type="spellStart"/>
      <w:r>
        <w:rPr>
          <w:color w:val="363636"/>
          <w:sz w:val="28"/>
          <w:szCs w:val="28"/>
        </w:rPr>
        <w:t>Сюськом</w:t>
      </w:r>
      <w:proofErr w:type="spellEnd"/>
      <w:r>
        <w:rPr>
          <w:color w:val="363636"/>
          <w:sz w:val="28"/>
          <w:szCs w:val="28"/>
        </w:rPr>
        <w:t xml:space="preserve"> І.В.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та на користь своїх приватних інтересів.</w:t>
      </w:r>
    </w:p>
    <w:p w14:paraId="69FE0111" w14:textId="77777777" w:rsidR="00194BA5" w:rsidRDefault="00194BA5" w:rsidP="00194BA5">
      <w:pPr>
        <w:shd w:val="clear" w:color="auto" w:fill="FCFCFC"/>
        <w:ind w:right="140"/>
        <w:jc w:val="both"/>
        <w:rPr>
          <w:rFonts w:ascii="Arial" w:hAnsi="Arial" w:cs="Arial"/>
          <w:color w:val="363636"/>
        </w:rPr>
      </w:pPr>
      <w:r>
        <w:rPr>
          <w:color w:val="363636"/>
          <w:sz w:val="28"/>
          <w:szCs w:val="28"/>
        </w:rPr>
        <w:t>          </w:t>
      </w:r>
      <w:r>
        <w:rPr>
          <w:color w:val="363636"/>
          <w:spacing w:val="-2"/>
          <w:sz w:val="28"/>
          <w:szCs w:val="28"/>
        </w:rPr>
        <w:t xml:space="preserve">За таких обставин скаржник вважав, що в діях прокурора </w:t>
      </w:r>
      <w:proofErr w:type="spellStart"/>
      <w:r>
        <w:rPr>
          <w:color w:val="363636"/>
          <w:spacing w:val="-2"/>
          <w:sz w:val="28"/>
          <w:szCs w:val="28"/>
        </w:rPr>
        <w:t>Сюська</w:t>
      </w:r>
      <w:proofErr w:type="spellEnd"/>
      <w:r>
        <w:rPr>
          <w:color w:val="363636"/>
          <w:spacing w:val="-2"/>
          <w:sz w:val="28"/>
          <w:szCs w:val="28"/>
        </w:rPr>
        <w:t xml:space="preserve"> І.В.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07BD453"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398D4440" w14:textId="77777777" w:rsidR="00194BA5" w:rsidRDefault="00194BA5" w:rsidP="00194BA5">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7B802BC1"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7F1B8984" w14:textId="77777777" w:rsidR="00194BA5" w:rsidRDefault="00194BA5" w:rsidP="00194BA5">
      <w:pPr>
        <w:shd w:val="clear" w:color="auto" w:fill="FCFCFC"/>
        <w:ind w:right="140" w:firstLine="709"/>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прокурора  </w:t>
      </w:r>
      <w:proofErr w:type="spellStart"/>
      <w:r>
        <w:rPr>
          <w:color w:val="363636"/>
          <w:sz w:val="28"/>
          <w:szCs w:val="28"/>
        </w:rPr>
        <w:t>Сюська</w:t>
      </w:r>
      <w:proofErr w:type="spellEnd"/>
      <w:r>
        <w:rPr>
          <w:color w:val="363636"/>
          <w:sz w:val="28"/>
          <w:szCs w:val="28"/>
        </w:rPr>
        <w:t xml:space="preserve"> І.В. представника скаржника ОСОБА-1, вивчивши висновок, дослідивши матеріали перевірки Комісією встановлено таке.</w:t>
      </w:r>
    </w:p>
    <w:p w14:paraId="5E777746" w14:textId="77777777" w:rsidR="00194BA5" w:rsidRDefault="00194BA5" w:rsidP="00194BA5">
      <w:pPr>
        <w:shd w:val="clear" w:color="auto" w:fill="FCFCFC"/>
        <w:ind w:firstLine="709"/>
        <w:jc w:val="both"/>
        <w:rPr>
          <w:rFonts w:ascii="Arial" w:hAnsi="Arial" w:cs="Arial"/>
          <w:color w:val="363636"/>
        </w:rPr>
      </w:pPr>
      <w:r>
        <w:rPr>
          <w:color w:val="363636"/>
          <w:sz w:val="28"/>
          <w:szCs w:val="28"/>
        </w:rPr>
        <w:lastRenderedPageBreak/>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значну кількість готівкових коштів.</w:t>
      </w:r>
    </w:p>
    <w:p w14:paraId="2827AF0B" w14:textId="77777777" w:rsidR="00194BA5" w:rsidRDefault="00194BA5" w:rsidP="00194BA5">
      <w:pPr>
        <w:shd w:val="clear" w:color="auto" w:fill="FCFCFC"/>
        <w:ind w:firstLine="709"/>
        <w:jc w:val="both"/>
        <w:rPr>
          <w:rFonts w:ascii="Arial" w:hAnsi="Arial" w:cs="Arial"/>
          <w:color w:val="363636"/>
        </w:rPr>
      </w:pPr>
      <w:r>
        <w:rPr>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15730114" w14:textId="77777777" w:rsidR="00194BA5" w:rsidRDefault="00194BA5" w:rsidP="00194BA5">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77FD2C10" w14:textId="77777777" w:rsidR="00194BA5" w:rsidRDefault="00194BA5" w:rsidP="00194BA5">
      <w:pPr>
        <w:shd w:val="clear" w:color="auto" w:fill="FCFCFC"/>
        <w:ind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46904CCF"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28DF89BA" w14:textId="77777777" w:rsidR="00194BA5" w:rsidRDefault="00194BA5" w:rsidP="00194BA5">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2B366F5" w14:textId="77777777" w:rsidR="00194BA5" w:rsidRDefault="00194BA5" w:rsidP="00194BA5">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7819C4B" w14:textId="77777777" w:rsidR="00194BA5" w:rsidRDefault="00194BA5" w:rsidP="00194BA5">
      <w:pPr>
        <w:shd w:val="clear" w:color="auto" w:fill="FCFCFC"/>
        <w:ind w:firstLine="709"/>
        <w:jc w:val="both"/>
        <w:rPr>
          <w:rFonts w:ascii="Arial" w:hAnsi="Arial" w:cs="Arial"/>
          <w:color w:val="363636"/>
        </w:rPr>
      </w:pPr>
      <w:r>
        <w:rPr>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255DA8A" w14:textId="77777777" w:rsidR="00194BA5" w:rsidRDefault="00194BA5" w:rsidP="00194BA5">
      <w:pPr>
        <w:shd w:val="clear" w:color="auto" w:fill="FCFCFC"/>
        <w:ind w:firstLine="709"/>
        <w:jc w:val="both"/>
        <w:rPr>
          <w:rFonts w:ascii="Arial" w:hAnsi="Arial" w:cs="Arial"/>
          <w:color w:val="363636"/>
        </w:rPr>
      </w:pPr>
      <w:r>
        <w:rPr>
          <w:color w:val="363636"/>
          <w:sz w:val="28"/>
          <w:szCs w:val="28"/>
        </w:rPr>
        <w:lastRenderedPageBreak/>
        <w:t xml:space="preserve">У зв’язку з цим скаржником до Комісії надіслано дисциплінарну скаргу про можливе вчинення прокурором </w:t>
      </w:r>
      <w:proofErr w:type="spellStart"/>
      <w:r>
        <w:rPr>
          <w:color w:val="363636"/>
          <w:sz w:val="28"/>
          <w:szCs w:val="28"/>
        </w:rPr>
        <w:t>Сюськом</w:t>
      </w:r>
      <w:proofErr w:type="spellEnd"/>
      <w:r>
        <w:rPr>
          <w:color w:val="363636"/>
          <w:sz w:val="28"/>
          <w:szCs w:val="28"/>
        </w:rPr>
        <w:t xml:space="preserve"> І.В. дисциплінарного проступку.</w:t>
      </w:r>
    </w:p>
    <w:p w14:paraId="52ADAC2F" w14:textId="77777777" w:rsidR="00194BA5" w:rsidRDefault="00194BA5" w:rsidP="00194BA5">
      <w:pPr>
        <w:shd w:val="clear" w:color="auto" w:fill="FCFCFC"/>
        <w:ind w:firstLine="709"/>
        <w:jc w:val="both"/>
        <w:rPr>
          <w:rFonts w:ascii="Arial" w:hAnsi="Arial" w:cs="Arial"/>
          <w:color w:val="363636"/>
        </w:rPr>
      </w:pPr>
      <w:proofErr w:type="spellStart"/>
      <w:r>
        <w:rPr>
          <w:color w:val="363636"/>
          <w:sz w:val="28"/>
          <w:szCs w:val="28"/>
        </w:rPr>
        <w:t>Сюсько</w:t>
      </w:r>
      <w:proofErr w:type="spellEnd"/>
      <w:r>
        <w:rPr>
          <w:color w:val="363636"/>
          <w:sz w:val="28"/>
          <w:szCs w:val="28"/>
        </w:rPr>
        <w:t xml:space="preserve"> І.В. в органах прокуратури працював з липня 2003 року до                 24 листопада 2021 року та був звільнений з посади та органів прокуратури у зв’язку з неуспішним  проходженням атестації. На підставі рішення Хмельницького окружного адміністративного суду від 21 квітня 2022 року,  відповідно до наказу керівника Хмельницької обласної прокуратури від                 02 серпня 2022 року №602к поновлений на посаді прокурора Старокостянтинівської місцевої прокуратури Хмельницької області з 25 листопада 2021 року.  У зв’язку з успішним проходженням атестації з 02 січня 2023 року призначений на посаду прокурора Шепетівської окружної прокуратури Хмельницької області.</w:t>
      </w:r>
    </w:p>
    <w:p w14:paraId="6BB36EEC" w14:textId="77777777" w:rsidR="00194BA5" w:rsidRDefault="00194BA5" w:rsidP="00194BA5">
      <w:pPr>
        <w:shd w:val="clear" w:color="auto" w:fill="FCFCFC"/>
        <w:ind w:firstLine="709"/>
        <w:jc w:val="both"/>
        <w:rPr>
          <w:rFonts w:ascii="Arial" w:hAnsi="Arial" w:cs="Arial"/>
          <w:color w:val="363636"/>
        </w:rPr>
      </w:pPr>
      <w:r>
        <w:rPr>
          <w:color w:val="363636"/>
          <w:sz w:val="28"/>
          <w:szCs w:val="28"/>
        </w:rPr>
        <w:t>Під  час служби в органах прокуратури, а також після звільнення з органів прокуратури тривалий час хворів та проходив лікування у різних медичних закладах МОЗ України, у тому числі як амбулаторно, так і в умовах стаціонару, під час якого неодноразово проводились оперативне хірургічне втручання. </w:t>
      </w:r>
    </w:p>
    <w:p w14:paraId="5DB34A7F"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За наявності низки захворювань відповідно до довідки до </w:t>
      </w:r>
      <w:proofErr w:type="spellStart"/>
      <w:r>
        <w:rPr>
          <w:color w:val="363636"/>
          <w:sz w:val="28"/>
          <w:szCs w:val="28"/>
        </w:rPr>
        <w:t>акта</w:t>
      </w:r>
      <w:proofErr w:type="spellEnd"/>
      <w:r>
        <w:rPr>
          <w:color w:val="363636"/>
          <w:sz w:val="28"/>
          <w:szCs w:val="28"/>
        </w:rPr>
        <w:t xml:space="preserve"> Хмельницької обласної МСЕК (конфіденційна інформація) від 08 лютого 2022 року </w:t>
      </w:r>
      <w:proofErr w:type="spellStart"/>
      <w:r>
        <w:rPr>
          <w:color w:val="363636"/>
          <w:sz w:val="28"/>
          <w:szCs w:val="28"/>
        </w:rPr>
        <w:t>Сюську</w:t>
      </w:r>
      <w:proofErr w:type="spellEnd"/>
      <w:r>
        <w:rPr>
          <w:color w:val="363636"/>
          <w:sz w:val="28"/>
          <w:szCs w:val="28"/>
        </w:rPr>
        <w:t xml:space="preserve"> І.В. встановлено ІІ групу інвалідності з проведенням чергового переогляду у лютому 2025 року як цивільній особі, а не працівнику прокуратури. </w:t>
      </w:r>
    </w:p>
    <w:p w14:paraId="423DC03B" w14:textId="77777777" w:rsidR="00194BA5" w:rsidRDefault="00194BA5" w:rsidP="00194BA5">
      <w:pPr>
        <w:shd w:val="clear" w:color="auto" w:fill="FCFCFC"/>
        <w:jc w:val="both"/>
        <w:rPr>
          <w:rFonts w:ascii="Arial" w:hAnsi="Arial" w:cs="Arial"/>
          <w:color w:val="363636"/>
        </w:rPr>
      </w:pPr>
      <w:r>
        <w:rPr>
          <w:color w:val="363636"/>
          <w:sz w:val="28"/>
          <w:szCs w:val="28"/>
        </w:rPr>
        <w:t xml:space="preserve">          Таким чином, встановлено, що станом на 08 лютого 2022 року </w:t>
      </w:r>
      <w:proofErr w:type="spellStart"/>
      <w:r>
        <w:rPr>
          <w:color w:val="363636"/>
          <w:sz w:val="28"/>
          <w:szCs w:val="28"/>
        </w:rPr>
        <w:t>Сюсько</w:t>
      </w:r>
      <w:proofErr w:type="spellEnd"/>
      <w:r>
        <w:rPr>
          <w:color w:val="363636"/>
          <w:sz w:val="28"/>
          <w:szCs w:val="28"/>
        </w:rPr>
        <w:t xml:space="preserve"> І.В. в органах прокуратури не працював, оскільки 24 листопада 2021 року був звільнений з посади прокурора, а лише 02 серпня 2022 року поновлений на посаді прокурора. Відповідно у вищезазначений період в трудових відносинах та на посаді прокурора в органах прокуратури не перебував.</w:t>
      </w:r>
    </w:p>
    <w:p w14:paraId="560465F5" w14:textId="77777777" w:rsidR="00194BA5" w:rsidRDefault="00194BA5" w:rsidP="00194BA5">
      <w:pPr>
        <w:shd w:val="clear" w:color="auto" w:fill="FCFCFC"/>
        <w:ind w:firstLine="708"/>
        <w:jc w:val="both"/>
        <w:rPr>
          <w:rFonts w:ascii="Arial" w:hAnsi="Arial" w:cs="Arial"/>
          <w:color w:val="363636"/>
        </w:rPr>
      </w:pPr>
      <w:r>
        <w:rPr>
          <w:color w:val="363636"/>
          <w:sz w:val="28"/>
          <w:szCs w:val="28"/>
        </w:rPr>
        <w:t>Зокрема у період з 14 грудня 2021 року до 25 березня 2022 року           </w:t>
      </w:r>
      <w:proofErr w:type="spellStart"/>
      <w:r>
        <w:rPr>
          <w:color w:val="363636"/>
          <w:sz w:val="28"/>
          <w:szCs w:val="28"/>
        </w:rPr>
        <w:t>Сюсько</w:t>
      </w:r>
      <w:proofErr w:type="spellEnd"/>
      <w:r>
        <w:rPr>
          <w:color w:val="363636"/>
          <w:sz w:val="28"/>
          <w:szCs w:val="28"/>
        </w:rPr>
        <w:t xml:space="preserve"> І.В. працював юристом в ТОВ «А», а з 28 березня 2022 року до 29 липня 2022 року працював інженером з охорони праці в ТОВ «А».</w:t>
      </w:r>
    </w:p>
    <w:p w14:paraId="01C84FA2" w14:textId="77777777" w:rsidR="00194BA5" w:rsidRDefault="00194BA5" w:rsidP="00194BA5">
      <w:pPr>
        <w:shd w:val="clear" w:color="auto" w:fill="FCFCFC"/>
        <w:jc w:val="both"/>
        <w:rPr>
          <w:rFonts w:ascii="Arial" w:hAnsi="Arial" w:cs="Arial"/>
          <w:color w:val="363636"/>
        </w:rPr>
      </w:pPr>
      <w:r>
        <w:rPr>
          <w:color w:val="363636"/>
          <w:sz w:val="28"/>
          <w:szCs w:val="28"/>
        </w:rPr>
        <w:t>          Крім того, під час проходження чергової військо-лікарської комісії (далі – ВЛК) 22 грудня 2022 року при Старокостянтинівському ТЦК та СП визнаний обмежено придатним до військової служби, а рішенням Хмельницької обласної ВЛК від 11 березня 2025 року  визнаний придатним до служби у військових частинах забезпечення, ТЦК та СП, ВВНЗ, медичних підрозділах, підрозділах логістики та зв’язку, оперативного забезпечення та охорони.    </w:t>
      </w:r>
    </w:p>
    <w:p w14:paraId="7CA3B557"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У зв’язку з цим під час оформлення </w:t>
      </w:r>
      <w:proofErr w:type="spellStart"/>
      <w:r>
        <w:rPr>
          <w:color w:val="363636"/>
          <w:sz w:val="28"/>
          <w:szCs w:val="28"/>
        </w:rPr>
        <w:t>Сюськом</w:t>
      </w:r>
      <w:proofErr w:type="spellEnd"/>
      <w:r>
        <w:rPr>
          <w:color w:val="363636"/>
          <w:sz w:val="28"/>
          <w:szCs w:val="28"/>
        </w:rPr>
        <w:t xml:space="preserve"> І.В. статусу особи з інвалідністю на нього не могли поширюватися дія Законів </w:t>
      </w:r>
      <w:r>
        <w:rPr>
          <w:color w:val="363636"/>
          <w:spacing w:val="-2"/>
          <w:sz w:val="28"/>
          <w:szCs w:val="28"/>
        </w:rPr>
        <w:t>№ 1697-VII</w:t>
      </w:r>
      <w:r>
        <w:rPr>
          <w:color w:val="363636"/>
          <w:sz w:val="28"/>
          <w:szCs w:val="28"/>
        </w:rPr>
        <w:t>, «Про запобігання корупції», а також вимоги Присяги прокурора та правил прокурорської етики.</w:t>
      </w:r>
    </w:p>
    <w:p w14:paraId="2F70D35A" w14:textId="77777777" w:rsidR="00194BA5" w:rsidRDefault="00194BA5" w:rsidP="00194BA5">
      <w:pPr>
        <w:shd w:val="clear" w:color="auto" w:fill="FCFCFC"/>
        <w:jc w:val="both"/>
        <w:rPr>
          <w:rFonts w:ascii="Arial" w:hAnsi="Arial" w:cs="Arial"/>
          <w:color w:val="363636"/>
        </w:rPr>
      </w:pPr>
      <w:r>
        <w:rPr>
          <w:color w:val="363636"/>
          <w:sz w:val="28"/>
          <w:szCs w:val="28"/>
        </w:rPr>
        <w:lastRenderedPageBreak/>
        <w:t xml:space="preserve">          </w:t>
      </w:r>
      <w:proofErr w:type="spellStart"/>
      <w:r>
        <w:rPr>
          <w:color w:val="363636"/>
          <w:sz w:val="28"/>
          <w:szCs w:val="28"/>
        </w:rPr>
        <w:t>Сюсько</w:t>
      </w:r>
      <w:proofErr w:type="spellEnd"/>
      <w:r>
        <w:rPr>
          <w:color w:val="363636"/>
          <w:sz w:val="28"/>
          <w:szCs w:val="28"/>
        </w:rPr>
        <w:t xml:space="preserve"> І.В. 11 квітня 2022 року у встановленому законом порядку звернувся до органів Пенсійного фонду України для призначення та виплати йому пенсії, відповідно до вимог Закону України «Про загальнообов’язкове державне пенсійне страхування» як цивільна особа. </w:t>
      </w:r>
    </w:p>
    <w:p w14:paraId="16690122" w14:textId="77777777" w:rsidR="00194BA5" w:rsidRDefault="00194BA5" w:rsidP="00194BA5">
      <w:pPr>
        <w:shd w:val="clear" w:color="auto" w:fill="FCFCFC"/>
        <w:ind w:firstLine="709"/>
        <w:jc w:val="both"/>
        <w:rPr>
          <w:rFonts w:ascii="Arial" w:hAnsi="Arial" w:cs="Arial"/>
          <w:color w:val="363636"/>
        </w:rPr>
      </w:pPr>
      <w:r>
        <w:rPr>
          <w:color w:val="363636"/>
          <w:sz w:val="28"/>
          <w:szCs w:val="28"/>
        </w:rPr>
        <w:t>Крім того, відповідно до виписки із медичної карти стаціонарного хворого № 2053 ДУ «Український державний науково-дослідний інститут медико-соціальних проблем інвалідності МОЗ України» (далі – ДУ «</w:t>
      </w:r>
      <w:proofErr w:type="spellStart"/>
      <w:r>
        <w:rPr>
          <w:color w:val="363636"/>
          <w:sz w:val="28"/>
          <w:szCs w:val="28"/>
        </w:rPr>
        <w:t>Укрдержндімспі</w:t>
      </w:r>
      <w:proofErr w:type="spellEnd"/>
      <w:r>
        <w:rPr>
          <w:color w:val="363636"/>
          <w:sz w:val="28"/>
          <w:szCs w:val="28"/>
        </w:rPr>
        <w:t xml:space="preserve"> МОЗ України») </w:t>
      </w:r>
      <w:proofErr w:type="spellStart"/>
      <w:r>
        <w:rPr>
          <w:color w:val="363636"/>
          <w:sz w:val="28"/>
          <w:szCs w:val="28"/>
        </w:rPr>
        <w:t>Сюсько</w:t>
      </w:r>
      <w:proofErr w:type="spellEnd"/>
      <w:r>
        <w:rPr>
          <w:color w:val="363636"/>
          <w:sz w:val="28"/>
          <w:szCs w:val="28"/>
        </w:rPr>
        <w:t xml:space="preserve"> І.В. з 05 до 09 травня 2025 року знаходився на лікуванні (медичному обстеженні) у зазначеному медичному закладі, де йому підтверджено раніше встановлений медичний діагноз.</w:t>
      </w:r>
    </w:p>
    <w:p w14:paraId="555D3C3C" w14:textId="77777777" w:rsidR="00194BA5" w:rsidRDefault="00194BA5" w:rsidP="00194BA5">
      <w:pPr>
        <w:shd w:val="clear" w:color="auto" w:fill="FCFCFC"/>
        <w:ind w:firstLine="709"/>
        <w:jc w:val="both"/>
        <w:rPr>
          <w:rFonts w:ascii="Arial" w:hAnsi="Arial" w:cs="Arial"/>
          <w:color w:val="363636"/>
        </w:rPr>
      </w:pPr>
      <w:r>
        <w:rPr>
          <w:color w:val="363636"/>
          <w:sz w:val="28"/>
          <w:szCs w:val="28"/>
        </w:rPr>
        <w:t>Водночас відповідно до Рішення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27 травня 2025 року № (конфіденційна інформація),… «не є особою з інвалідністю з 08.02.2022».</w:t>
      </w:r>
    </w:p>
    <w:p w14:paraId="74DC9D30"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Вперше статус особи з інвалідністю </w:t>
      </w:r>
      <w:proofErr w:type="spellStart"/>
      <w:r>
        <w:rPr>
          <w:color w:val="363636"/>
          <w:sz w:val="28"/>
          <w:szCs w:val="28"/>
        </w:rPr>
        <w:t>Сюськом</w:t>
      </w:r>
      <w:proofErr w:type="spellEnd"/>
      <w:r>
        <w:rPr>
          <w:color w:val="363636"/>
          <w:sz w:val="28"/>
          <w:szCs w:val="28"/>
        </w:rPr>
        <w:t xml:space="preserve"> І.В. отримано 08 лютого 2022 року за наслідками низки захворювань у той час, коли він безпосередньо не працював в органах прокуратури.</w:t>
      </w:r>
    </w:p>
    <w:p w14:paraId="4E874102" w14:textId="77777777" w:rsidR="00194BA5" w:rsidRDefault="00194BA5" w:rsidP="00194BA5">
      <w:pPr>
        <w:shd w:val="clear" w:color="auto" w:fill="FCFCFC"/>
        <w:ind w:firstLine="709"/>
        <w:jc w:val="both"/>
        <w:rPr>
          <w:rFonts w:ascii="Arial" w:hAnsi="Arial" w:cs="Arial"/>
          <w:color w:val="363636"/>
        </w:rPr>
      </w:pPr>
      <w:r>
        <w:rPr>
          <w:color w:val="363636"/>
          <w:sz w:val="28"/>
          <w:szCs w:val="28"/>
        </w:rPr>
        <w:t>Також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35D5CC42"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Також на вимогу члена Комісії Хмельницькою обласною прокуратурою стосовно прокурора </w:t>
      </w:r>
      <w:proofErr w:type="spellStart"/>
      <w:r>
        <w:rPr>
          <w:color w:val="363636"/>
          <w:sz w:val="28"/>
          <w:szCs w:val="28"/>
        </w:rPr>
        <w:t>Сюська</w:t>
      </w:r>
      <w:proofErr w:type="spellEnd"/>
      <w:r>
        <w:rPr>
          <w:color w:val="363636"/>
          <w:sz w:val="28"/>
          <w:szCs w:val="28"/>
        </w:rPr>
        <w:t xml:space="preserve"> І.В. проведено службове розслідування.</w:t>
      </w:r>
    </w:p>
    <w:p w14:paraId="6609D458" w14:textId="77777777" w:rsidR="00194BA5" w:rsidRDefault="00194BA5" w:rsidP="00194BA5">
      <w:pPr>
        <w:shd w:val="clear" w:color="auto" w:fill="FCFCFC"/>
        <w:ind w:firstLine="709"/>
        <w:jc w:val="both"/>
        <w:rPr>
          <w:rFonts w:ascii="Arial" w:hAnsi="Arial" w:cs="Arial"/>
          <w:color w:val="363636"/>
        </w:rPr>
      </w:pPr>
      <w:r>
        <w:rPr>
          <w:color w:val="363636"/>
          <w:sz w:val="28"/>
          <w:szCs w:val="28"/>
        </w:rPr>
        <w:t>Висновком службового розслідування, затвердженим 22 вересня 2025 року керівником Хмельницької обласної прокуратури, констатовано: «Врахувати інформацію Офісу Генерального прокурора про те, що ДУ «</w:t>
      </w:r>
      <w:proofErr w:type="spellStart"/>
      <w:r>
        <w:rPr>
          <w:color w:val="363636"/>
          <w:sz w:val="28"/>
          <w:szCs w:val="28"/>
        </w:rPr>
        <w:t>Укрдержндімспі</w:t>
      </w:r>
      <w:proofErr w:type="spellEnd"/>
      <w:r>
        <w:rPr>
          <w:color w:val="363636"/>
          <w:sz w:val="28"/>
          <w:szCs w:val="28"/>
        </w:rPr>
        <w:t xml:space="preserve"> МОЗ України» щодо </w:t>
      </w:r>
      <w:proofErr w:type="spellStart"/>
      <w:r>
        <w:rPr>
          <w:color w:val="363636"/>
          <w:sz w:val="28"/>
          <w:szCs w:val="28"/>
        </w:rPr>
        <w:t>Сюська</w:t>
      </w:r>
      <w:proofErr w:type="spellEnd"/>
      <w:r>
        <w:rPr>
          <w:color w:val="363636"/>
          <w:sz w:val="28"/>
          <w:szCs w:val="28"/>
        </w:rPr>
        <w:t xml:space="preserve"> І.В. 27.05.2025 прийнято рішення про скасування інвалідності». «Копію матеріалів та висновку направити до Комісії».</w:t>
      </w:r>
    </w:p>
    <w:p w14:paraId="2224220A"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5F3AACF4" w14:textId="77777777" w:rsidR="00194BA5" w:rsidRDefault="00194BA5" w:rsidP="00194BA5">
      <w:pPr>
        <w:shd w:val="clear" w:color="auto" w:fill="FCFCFC"/>
        <w:jc w:val="both"/>
        <w:rPr>
          <w:rFonts w:ascii="Arial" w:hAnsi="Arial" w:cs="Arial"/>
          <w:color w:val="363636"/>
        </w:rPr>
      </w:pPr>
      <w:r>
        <w:rPr>
          <w:b/>
          <w:bCs/>
          <w:color w:val="363636"/>
          <w:sz w:val="28"/>
          <w:szCs w:val="28"/>
        </w:rPr>
        <w:t xml:space="preserve">5. Пояснення прокурора </w:t>
      </w:r>
      <w:proofErr w:type="spellStart"/>
      <w:r>
        <w:rPr>
          <w:b/>
          <w:bCs/>
          <w:color w:val="363636"/>
          <w:sz w:val="28"/>
          <w:szCs w:val="28"/>
        </w:rPr>
        <w:t>Сюська</w:t>
      </w:r>
      <w:proofErr w:type="spellEnd"/>
      <w:r>
        <w:rPr>
          <w:b/>
          <w:bCs/>
          <w:color w:val="363636"/>
          <w:sz w:val="28"/>
          <w:szCs w:val="28"/>
        </w:rPr>
        <w:t xml:space="preserve"> І.В.</w:t>
      </w:r>
    </w:p>
    <w:p w14:paraId="6909E5E1"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3BC4CF64" w14:textId="77777777" w:rsidR="00194BA5" w:rsidRDefault="00194BA5" w:rsidP="00194BA5">
      <w:pPr>
        <w:shd w:val="clear" w:color="auto" w:fill="FCFCFC"/>
        <w:ind w:firstLine="709"/>
        <w:jc w:val="both"/>
        <w:rPr>
          <w:rFonts w:ascii="Arial" w:hAnsi="Arial" w:cs="Arial"/>
          <w:color w:val="363636"/>
        </w:rPr>
      </w:pPr>
      <w:proofErr w:type="spellStart"/>
      <w:r>
        <w:rPr>
          <w:color w:val="363636"/>
          <w:sz w:val="28"/>
          <w:szCs w:val="28"/>
        </w:rPr>
        <w:lastRenderedPageBreak/>
        <w:t>Сюсько</w:t>
      </w:r>
      <w:proofErr w:type="spellEnd"/>
      <w:r>
        <w:rPr>
          <w:color w:val="363636"/>
          <w:sz w:val="28"/>
          <w:szCs w:val="28"/>
        </w:rPr>
        <w:t xml:space="preserve"> І.В. пояснив, що в органах прокуратури працював з липня 2003 року до 24 листопада 2021 року та був звільнений з посади у зв’язку з неуспішним  проходженням атестації. На підставі рішення Хмельницького окружного адміністративного суду від 21 квітня 2022 року,  відповідно до наказу керівника Хмельницької обласної прокуратури від 02 серпня 2022 року №602к поновлений на посаді прокурора Старокостянтинівської місцевої прокуратури Хмельницької області з 25 листопада 2021 року.  У зв’язку з успішним проходженням атестації з 02 січня 2023 року призначений прокурором Шепетівської окружної прокуратури Хмельницької області.</w:t>
      </w:r>
    </w:p>
    <w:p w14:paraId="08550354" w14:textId="77777777" w:rsidR="00194BA5" w:rsidRDefault="00194BA5" w:rsidP="00194BA5">
      <w:pPr>
        <w:shd w:val="clear" w:color="auto" w:fill="FCFCFC"/>
        <w:ind w:firstLine="709"/>
        <w:jc w:val="both"/>
        <w:rPr>
          <w:rFonts w:ascii="Arial" w:hAnsi="Arial" w:cs="Arial"/>
          <w:color w:val="363636"/>
        </w:rPr>
      </w:pPr>
      <w:r>
        <w:rPr>
          <w:color w:val="363636"/>
          <w:sz w:val="28"/>
          <w:szCs w:val="28"/>
        </w:rPr>
        <w:t>У 1998 році він отримав травму правої руки та з цього часу неодноразово хворів і проходив курс лікування, у тому числі – хірургічне втручання  у різних медичних закладах МОЗ України. По завершенню навчання на слідчо-криміналістичному факультеті юридичної академії імені Ярослава Мурого у 2002 році проходив ВЛК у м. Харкові та визнаний непридатним для роботи в органах внутрішніх справ.</w:t>
      </w:r>
    </w:p>
    <w:p w14:paraId="406D5261" w14:textId="77777777" w:rsidR="00194BA5" w:rsidRDefault="00194BA5" w:rsidP="00194BA5">
      <w:pPr>
        <w:shd w:val="clear" w:color="auto" w:fill="FCFCFC"/>
        <w:ind w:firstLine="709"/>
        <w:jc w:val="both"/>
        <w:rPr>
          <w:rFonts w:ascii="Arial" w:hAnsi="Arial" w:cs="Arial"/>
          <w:color w:val="363636"/>
        </w:rPr>
      </w:pPr>
      <w:r>
        <w:rPr>
          <w:color w:val="363636"/>
          <w:sz w:val="28"/>
          <w:szCs w:val="28"/>
        </w:rPr>
        <w:t>Крім того, під час проходження ВЛК при Старокостянтинівському ТЦК та СП 22 грудня 2022 року визнаний обмежено придатним до військової служби, а рішенням Хмельницької обласної ВЛК від 11 березня 2025 року визнаний придатним до військової служби  у частинах забезпечення, ТЦК та СП, медичних підрозділах, підрозділах логістики та зв’язку.</w:t>
      </w:r>
    </w:p>
    <w:p w14:paraId="3CFE3B2A"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У зв’язку з погіршенням стану здоров’я у період коли він не працював в органах прокуратури, оскільки 24 листопада 2021 року був звільнений з органів прокуратури. За наявності низки захворювань відповідно до довідки до </w:t>
      </w:r>
      <w:proofErr w:type="spellStart"/>
      <w:r>
        <w:rPr>
          <w:color w:val="363636"/>
          <w:sz w:val="28"/>
          <w:szCs w:val="28"/>
        </w:rPr>
        <w:t>акта</w:t>
      </w:r>
      <w:proofErr w:type="spellEnd"/>
      <w:r>
        <w:rPr>
          <w:color w:val="363636"/>
          <w:sz w:val="28"/>
          <w:szCs w:val="28"/>
        </w:rPr>
        <w:t xml:space="preserve"> огляду  Хмельницької МСЕК серії (конфіденційна інформація) від 08 лютого 2022 року йому встановлено ІІ групу інвалідності, загальне захворювання до 01 березня 2025 року із проведенням чергового переогляду у лютому 2025 року, а поновлений на посаді прокурора лише 02 серпня 2022 року.</w:t>
      </w:r>
    </w:p>
    <w:p w14:paraId="003091A1" w14:textId="77777777" w:rsidR="00194BA5" w:rsidRDefault="00194BA5" w:rsidP="00194BA5">
      <w:pPr>
        <w:shd w:val="clear" w:color="auto" w:fill="FCFCFC"/>
        <w:ind w:firstLine="709"/>
        <w:jc w:val="both"/>
        <w:rPr>
          <w:rFonts w:ascii="Arial" w:hAnsi="Arial" w:cs="Arial"/>
          <w:color w:val="363636"/>
        </w:rPr>
      </w:pPr>
      <w:r>
        <w:rPr>
          <w:color w:val="363636"/>
          <w:sz w:val="28"/>
          <w:szCs w:val="28"/>
        </w:rPr>
        <w:t>Пенсію отримав у 2022 році на законних підставах, відповідно до вимог Закону України «Про загальнообов’язкове державне пенсійне страхування».</w:t>
      </w:r>
    </w:p>
    <w:p w14:paraId="624F7905"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Окрім того, </w:t>
      </w:r>
      <w:proofErr w:type="spellStart"/>
      <w:r>
        <w:rPr>
          <w:color w:val="363636"/>
          <w:sz w:val="28"/>
          <w:szCs w:val="28"/>
        </w:rPr>
        <w:t>Сюсько</w:t>
      </w:r>
      <w:proofErr w:type="spellEnd"/>
      <w:r>
        <w:rPr>
          <w:color w:val="363636"/>
          <w:sz w:val="28"/>
          <w:szCs w:val="28"/>
        </w:rPr>
        <w:t xml:space="preserve"> І.В. зазначив, що  у період з 05 до 09 травня 2025 року він пройшов повторний медичний огляд в ДУ «</w:t>
      </w:r>
      <w:proofErr w:type="spellStart"/>
      <w:r>
        <w:rPr>
          <w:color w:val="363636"/>
          <w:sz w:val="28"/>
          <w:szCs w:val="28"/>
        </w:rPr>
        <w:t>Укрдержндімспі</w:t>
      </w:r>
      <w:proofErr w:type="spellEnd"/>
      <w:r>
        <w:rPr>
          <w:color w:val="363636"/>
          <w:sz w:val="28"/>
          <w:szCs w:val="28"/>
        </w:rPr>
        <w:t xml:space="preserve"> МОЗ України», яким підтверджено раніше встановлений йому діагноз, однак на час надання письмових пояснень інформацію про результати цього огляду він не отримав.</w:t>
      </w:r>
    </w:p>
    <w:p w14:paraId="1DE2A31D" w14:textId="77777777" w:rsidR="00194BA5" w:rsidRDefault="00194BA5" w:rsidP="00194BA5">
      <w:pPr>
        <w:shd w:val="clear" w:color="auto" w:fill="FCFCFC"/>
        <w:ind w:firstLine="709"/>
        <w:jc w:val="both"/>
        <w:rPr>
          <w:rFonts w:ascii="Arial" w:hAnsi="Arial" w:cs="Arial"/>
          <w:color w:val="363636"/>
        </w:rPr>
      </w:pPr>
      <w:r>
        <w:rPr>
          <w:color w:val="363636"/>
          <w:sz w:val="28"/>
          <w:szCs w:val="28"/>
        </w:rPr>
        <w:t>Відповідно вперше статус особи з інвалідністю ним отримано 08 лютого 2022 року коли він в органах прокуратури не працював.</w:t>
      </w:r>
    </w:p>
    <w:p w14:paraId="1A985FC9"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Сюсько</w:t>
      </w:r>
      <w:proofErr w:type="spellEnd"/>
      <w:r>
        <w:rPr>
          <w:color w:val="363636"/>
          <w:sz w:val="28"/>
          <w:szCs w:val="28"/>
        </w:rPr>
        <w:t xml:space="preserve"> І.В. зазначив, що з 01 березня 2025 року він не є інвалідом, оскільки у зв’язку із вжитими ним заходами, проходженням курсу лікування та реабілітації стан його здоров’я покращився та через значний суспільний </w:t>
      </w:r>
      <w:r>
        <w:rPr>
          <w:color w:val="363636"/>
          <w:sz w:val="28"/>
          <w:szCs w:val="28"/>
        </w:rPr>
        <w:lastRenderedPageBreak/>
        <w:t>резонанс  він подальший огляд у МСЕК не проходив, відповіді пільги для осіб з інвалідністю він також не використовував.</w:t>
      </w:r>
    </w:p>
    <w:p w14:paraId="629F6A19" w14:textId="77777777" w:rsidR="00194BA5" w:rsidRDefault="00194BA5" w:rsidP="00194BA5">
      <w:pPr>
        <w:shd w:val="clear" w:color="auto" w:fill="FCFCFC"/>
        <w:ind w:firstLine="709"/>
        <w:jc w:val="both"/>
        <w:rPr>
          <w:rFonts w:ascii="Arial" w:hAnsi="Arial" w:cs="Arial"/>
          <w:color w:val="363636"/>
        </w:rPr>
      </w:pPr>
      <w:r>
        <w:rPr>
          <w:color w:val="363636"/>
          <w:sz w:val="28"/>
          <w:szCs w:val="28"/>
        </w:rPr>
        <w:t>Таким чином він вважає, що викладені у дисциплінарній скарзі факти не відповідають фактичним обставинам, є безпідставними та надуманими. Скарга побудована виключно на припущеннях, що є неможливим, скаржником жодного належного доказу про вчинення ним дисциплінарного проступку не наведено, тому в його діях відсутній склад дисциплінарного проступку, а дисциплінарне провадження підлягає закриттю.</w:t>
      </w:r>
    </w:p>
    <w:p w14:paraId="18B6373F"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21723086" w14:textId="77777777" w:rsidR="00194BA5" w:rsidRDefault="00194BA5" w:rsidP="00194BA5">
      <w:pPr>
        <w:shd w:val="clear" w:color="auto" w:fill="FCFCFC"/>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34BC46D8"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5F68EDB"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4ED33ED9"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1" w:name="n4236"/>
      <w:bookmarkEnd w:id="1"/>
      <w:r>
        <w:rPr>
          <w:color w:val="363636"/>
          <w:sz w:val="28"/>
          <w:szCs w:val="28"/>
        </w:rPr>
        <w:t> Конституційні права і свободи гарантуються і не можуть бути скасовані.</w:t>
      </w:r>
      <w:bookmarkStart w:id="2" w:name="n4237"/>
      <w:bookmarkEnd w:id="2"/>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191EFC20"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54BB23AD"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A548BB3"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Статтею 46 Конституції України передбачено, що громадяни мають право на соціальний захист, що включає право на забезпечення їх у разі повної, часткової або тимчасової втрати працездатності, втрати годувальника, безробіття з незалежних від них обставин, а також у старості та в інших випадках, передбачених законом.</w:t>
      </w:r>
      <w:bookmarkStart w:id="3" w:name="n4318"/>
      <w:bookmarkEnd w:id="3"/>
    </w:p>
    <w:p w14:paraId="0880226E" w14:textId="77777777" w:rsidR="00194BA5" w:rsidRDefault="00194BA5" w:rsidP="00194BA5">
      <w:pPr>
        <w:shd w:val="clear" w:color="auto" w:fill="FCFCFC"/>
        <w:ind w:firstLine="708"/>
        <w:jc w:val="both"/>
        <w:rPr>
          <w:rFonts w:ascii="Arial" w:hAnsi="Arial" w:cs="Arial"/>
          <w:color w:val="363636"/>
        </w:rPr>
      </w:pPr>
      <w:r>
        <w:rPr>
          <w:color w:val="363636"/>
          <w:sz w:val="28"/>
          <w:szCs w:val="28"/>
        </w:rPr>
        <w:lastRenderedPageBreak/>
        <w:t>Пенсії, інші види соціальних виплат та допомоги, що є основним джерелом існування, мають забезпечувати рівень життя, не нижчий від прожиткового мінімуму, встановленого законом.</w:t>
      </w:r>
    </w:p>
    <w:p w14:paraId="36B5859E"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Статтею 49 передбачено, що кожен має право на охорону здоров’я, медичну допомогу та медичне страхування.</w:t>
      </w:r>
      <w:bookmarkStart w:id="4" w:name="n4325"/>
      <w:bookmarkEnd w:id="4"/>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6CD3C5F4" w14:textId="77777777" w:rsidR="00194BA5" w:rsidRDefault="00194BA5" w:rsidP="00194BA5">
      <w:pPr>
        <w:shd w:val="clear" w:color="auto" w:fill="FCFCFC"/>
        <w:ind w:firstLine="708"/>
        <w:jc w:val="both"/>
        <w:rPr>
          <w:rFonts w:ascii="Arial" w:hAnsi="Arial" w:cs="Arial"/>
          <w:color w:val="363636"/>
        </w:rPr>
      </w:pPr>
      <w:r>
        <w:rPr>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135E0D64" w14:textId="77777777" w:rsidR="00194BA5" w:rsidRDefault="00194BA5" w:rsidP="00194BA5">
      <w:pPr>
        <w:shd w:val="clear" w:color="auto" w:fill="FCFCFC"/>
        <w:ind w:firstLine="708"/>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5" w:name="n87"/>
      <w:bookmarkEnd w:id="5"/>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1A347099"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8D06B0E"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EA7F13F"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w:t>
      </w:r>
      <w:r>
        <w:rPr>
          <w:color w:val="363636"/>
          <w:sz w:val="28"/>
          <w:szCs w:val="28"/>
        </w:rPr>
        <w:lastRenderedPageBreak/>
        <w:t>переслідування, повинні мати високі моральні якості та здібності, а також відповідну підготовку та кваліфікацію.</w:t>
      </w:r>
    </w:p>
    <w:p w14:paraId="2BDECCB6" w14:textId="77777777" w:rsidR="00194BA5" w:rsidRDefault="00194BA5" w:rsidP="00194BA5">
      <w:pPr>
        <w:shd w:val="clear" w:color="auto" w:fill="FCFCFC"/>
        <w:ind w:firstLine="708"/>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D603F41" w14:textId="77777777" w:rsidR="00194BA5" w:rsidRDefault="00194BA5" w:rsidP="00194BA5">
      <w:pPr>
        <w:shd w:val="clear" w:color="auto" w:fill="FCFCFC"/>
        <w:ind w:firstLine="708"/>
        <w:jc w:val="both"/>
        <w:rPr>
          <w:rFonts w:ascii="Arial" w:hAnsi="Arial" w:cs="Arial"/>
          <w:color w:val="363636"/>
        </w:rPr>
      </w:pPr>
      <w:r>
        <w:rPr>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color w:val="auto"/>
            <w:sz w:val="28"/>
            <w:szCs w:val="28"/>
            <w:u w:val="none"/>
          </w:rPr>
          <w:t>Законом № 1697-VII</w:t>
        </w:r>
      </w:hyperlink>
      <w:r>
        <w:rPr>
          <w:color w:val="363636"/>
          <w:sz w:val="28"/>
          <w:szCs w:val="28"/>
        </w:rPr>
        <w:t>.</w:t>
      </w:r>
    </w:p>
    <w:p w14:paraId="106771FD"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На час встановлення </w:t>
      </w:r>
      <w:proofErr w:type="spellStart"/>
      <w:r>
        <w:rPr>
          <w:color w:val="363636"/>
          <w:sz w:val="28"/>
          <w:szCs w:val="28"/>
        </w:rPr>
        <w:t>Сюську</w:t>
      </w:r>
      <w:proofErr w:type="spellEnd"/>
      <w:r>
        <w:rPr>
          <w:color w:val="363636"/>
          <w:sz w:val="28"/>
          <w:szCs w:val="28"/>
        </w:rPr>
        <w:t xml:space="preserve"> І.В.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6B8CB46D" w14:textId="77777777" w:rsidR="00194BA5" w:rsidRDefault="00194BA5" w:rsidP="00194BA5">
      <w:pPr>
        <w:shd w:val="clear" w:color="auto" w:fill="FCFCFC"/>
        <w:ind w:firstLine="708"/>
        <w:jc w:val="both"/>
        <w:rPr>
          <w:rFonts w:ascii="Arial" w:hAnsi="Arial" w:cs="Arial"/>
          <w:color w:val="363636"/>
        </w:rPr>
      </w:pPr>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FF2984F"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8C9D8F3"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294E2B5"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w:t>
      </w:r>
      <w:r>
        <w:rPr>
          <w:color w:val="363636"/>
          <w:sz w:val="28"/>
          <w:szCs w:val="28"/>
        </w:rPr>
        <w:lastRenderedPageBreak/>
        <w:t>обов’язків сприяти підвищенню авторитету прокуратури та зміцненню довіри громадян до неї.</w:t>
      </w:r>
    </w:p>
    <w:p w14:paraId="44C9F9F8" w14:textId="77777777" w:rsidR="00194BA5" w:rsidRDefault="00194BA5" w:rsidP="00194BA5">
      <w:pPr>
        <w:shd w:val="clear" w:color="auto" w:fill="FCFCFC"/>
        <w:ind w:firstLine="708"/>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13876C20"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D4BB09C"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6BC33838"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3B50BD98" w14:textId="77777777" w:rsidR="00194BA5" w:rsidRDefault="00194BA5" w:rsidP="00194BA5">
      <w:pPr>
        <w:shd w:val="clear" w:color="auto" w:fill="FCFCFC"/>
        <w:jc w:val="both"/>
        <w:rPr>
          <w:rFonts w:ascii="Arial" w:hAnsi="Arial" w:cs="Arial"/>
          <w:color w:val="363636"/>
        </w:rPr>
      </w:pPr>
      <w:r>
        <w:rPr>
          <w:color w:val="363636"/>
          <w:sz w:val="16"/>
          <w:szCs w:val="16"/>
        </w:rPr>
        <w:t> </w:t>
      </w:r>
    </w:p>
    <w:p w14:paraId="238656CC" w14:textId="77777777" w:rsidR="00194BA5" w:rsidRDefault="00194BA5" w:rsidP="00194BA5">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73BC9D22" w14:textId="77777777" w:rsidR="00194BA5" w:rsidRDefault="00194BA5" w:rsidP="00194BA5">
      <w:pPr>
        <w:shd w:val="clear" w:color="auto" w:fill="FCFCFC"/>
        <w:jc w:val="both"/>
        <w:rPr>
          <w:rFonts w:ascii="Arial" w:hAnsi="Arial" w:cs="Arial"/>
          <w:color w:val="363636"/>
        </w:rPr>
      </w:pPr>
      <w:r>
        <w:rPr>
          <w:b/>
          <w:bCs/>
          <w:color w:val="363636"/>
          <w:sz w:val="16"/>
          <w:szCs w:val="16"/>
        </w:rPr>
        <w:t> </w:t>
      </w:r>
    </w:p>
    <w:p w14:paraId="25E51711"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Надаючи юридичну оцінку діям прокурора </w:t>
      </w:r>
      <w:proofErr w:type="spellStart"/>
      <w:r>
        <w:rPr>
          <w:color w:val="363636"/>
          <w:sz w:val="28"/>
          <w:szCs w:val="28"/>
        </w:rPr>
        <w:t>Сюська</w:t>
      </w:r>
      <w:proofErr w:type="spellEnd"/>
      <w:r>
        <w:rPr>
          <w:color w:val="363636"/>
          <w:sz w:val="28"/>
          <w:szCs w:val="28"/>
        </w:rPr>
        <w:t xml:space="preserve"> І.В. Комісія виходить з такого.</w:t>
      </w:r>
    </w:p>
    <w:p w14:paraId="60B2A870"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На прокурора </w:t>
      </w:r>
      <w:proofErr w:type="spellStart"/>
      <w:r>
        <w:rPr>
          <w:color w:val="363636"/>
          <w:sz w:val="28"/>
          <w:szCs w:val="28"/>
        </w:rPr>
        <w:t>Сюська</w:t>
      </w:r>
      <w:proofErr w:type="spellEnd"/>
      <w:r>
        <w:rPr>
          <w:color w:val="363636"/>
          <w:sz w:val="28"/>
          <w:szCs w:val="28"/>
        </w:rPr>
        <w:t xml:space="preserve"> І.В.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0F4B28B"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w:t>
      </w:r>
      <w:r>
        <w:rPr>
          <w:color w:val="363636"/>
          <w:sz w:val="28"/>
          <w:szCs w:val="28"/>
        </w:rPr>
        <w:lastRenderedPageBreak/>
        <w:t>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67260E1"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Тому конфіденційна інформація про стан здоров’я </w:t>
      </w:r>
      <w:proofErr w:type="spellStart"/>
      <w:r>
        <w:rPr>
          <w:color w:val="363636"/>
          <w:sz w:val="28"/>
          <w:szCs w:val="28"/>
        </w:rPr>
        <w:t>Сюська</w:t>
      </w:r>
      <w:proofErr w:type="spellEnd"/>
      <w:r>
        <w:rPr>
          <w:color w:val="363636"/>
          <w:sz w:val="28"/>
          <w:szCs w:val="28"/>
        </w:rPr>
        <w:t xml:space="preserve"> І.В. у дисциплінарному провадженні не поширюється.</w:t>
      </w:r>
    </w:p>
    <w:p w14:paraId="6CFB5E2B"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На думку скаржника, при оформленні групи інвалідності </w:t>
      </w:r>
      <w:proofErr w:type="spellStart"/>
      <w:r>
        <w:rPr>
          <w:color w:val="363636"/>
          <w:sz w:val="28"/>
          <w:szCs w:val="28"/>
        </w:rPr>
        <w:t>Сюсько</w:t>
      </w:r>
      <w:proofErr w:type="spellEnd"/>
      <w:r>
        <w:rPr>
          <w:color w:val="363636"/>
          <w:sz w:val="28"/>
          <w:szCs w:val="28"/>
        </w:rPr>
        <w:t xml:space="preserve"> І.В.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02588DF0" w14:textId="77777777" w:rsidR="00194BA5" w:rsidRDefault="00194BA5" w:rsidP="00194BA5">
      <w:pPr>
        <w:shd w:val="clear" w:color="auto" w:fill="FCFCFC"/>
        <w:ind w:firstLine="708"/>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A49DC79"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Дисциплінарне провадження стосовно </w:t>
      </w:r>
      <w:proofErr w:type="spellStart"/>
      <w:r>
        <w:rPr>
          <w:color w:val="363636"/>
          <w:sz w:val="28"/>
          <w:szCs w:val="28"/>
        </w:rPr>
        <w:t>Сюська</w:t>
      </w:r>
      <w:proofErr w:type="spellEnd"/>
      <w:r>
        <w:rPr>
          <w:color w:val="363636"/>
          <w:sz w:val="28"/>
          <w:szCs w:val="28"/>
        </w:rPr>
        <w:t xml:space="preserve"> І.В.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E9BCEDA" w14:textId="77777777" w:rsidR="00194BA5" w:rsidRDefault="00194BA5" w:rsidP="00194BA5">
      <w:pPr>
        <w:shd w:val="clear" w:color="auto" w:fill="FCFCFC"/>
        <w:ind w:firstLine="708"/>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A5B30D9" w14:textId="77777777" w:rsidR="00194BA5" w:rsidRDefault="00194BA5" w:rsidP="00194BA5">
      <w:pPr>
        <w:shd w:val="clear" w:color="auto" w:fill="FCFCFC"/>
        <w:ind w:firstLine="708"/>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76DE2C0" w14:textId="77777777" w:rsidR="00194BA5" w:rsidRDefault="00194BA5" w:rsidP="00194BA5">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DA0CB7F" w14:textId="77777777" w:rsidR="00194BA5" w:rsidRDefault="00194BA5" w:rsidP="00194BA5">
      <w:pPr>
        <w:shd w:val="clear" w:color="auto" w:fill="FCFCFC"/>
        <w:ind w:firstLine="708"/>
        <w:jc w:val="both"/>
        <w:rPr>
          <w:rFonts w:ascii="Arial" w:hAnsi="Arial" w:cs="Arial"/>
          <w:color w:val="363636"/>
        </w:rPr>
      </w:pPr>
      <w:r>
        <w:rPr>
          <w:color w:val="363636"/>
          <w:sz w:val="28"/>
          <w:szCs w:val="28"/>
        </w:rPr>
        <w:lastRenderedPageBreak/>
        <w:t>Відсутність конкретних відомостей про хоча б один з цих елементів виключає наявність дисциплінарного проступку.</w:t>
      </w:r>
    </w:p>
    <w:p w14:paraId="2CABA8C5" w14:textId="77777777" w:rsidR="00194BA5" w:rsidRDefault="00194BA5" w:rsidP="00194BA5">
      <w:pPr>
        <w:shd w:val="clear" w:color="auto" w:fill="FCFCFC"/>
        <w:ind w:firstLine="708"/>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50765B0B" w14:textId="77777777" w:rsidR="00194BA5" w:rsidRDefault="00194BA5" w:rsidP="00194BA5">
      <w:pPr>
        <w:shd w:val="clear" w:color="auto" w:fill="FCFCFC"/>
        <w:ind w:firstLine="708"/>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Pr>
          <w:color w:val="363636"/>
          <w:sz w:val="28"/>
          <w:szCs w:val="28"/>
          <w:bdr w:val="none" w:sz="0" w:space="0" w:color="auto" w:frame="1"/>
        </w:rPr>
        <w:t xml:space="preserve">дисциплінарної скарги є необґрунтованими, безпідставними та такими, що не знайшли своє підтвердження під час перевірки. Належних та достатніх доказів, які б могли свідчити, що прокурором </w:t>
      </w:r>
      <w:proofErr w:type="spellStart"/>
      <w:r>
        <w:rPr>
          <w:color w:val="363636"/>
          <w:sz w:val="28"/>
          <w:szCs w:val="28"/>
          <w:bdr w:val="none" w:sz="0" w:space="0" w:color="auto" w:frame="1"/>
        </w:rPr>
        <w:t>Сюськом</w:t>
      </w:r>
      <w:proofErr w:type="spellEnd"/>
      <w:r>
        <w:rPr>
          <w:color w:val="363636"/>
          <w:sz w:val="28"/>
          <w:szCs w:val="28"/>
          <w:bdr w:val="none" w:sz="0" w:space="0" w:color="auto" w:frame="1"/>
        </w:rPr>
        <w:t xml:space="preserve"> І.В. вчинено дисциплінарний проступок під час перевірки не здобуто.</w:t>
      </w:r>
    </w:p>
    <w:p w14:paraId="678F87CA" w14:textId="77777777" w:rsidR="00194BA5" w:rsidRDefault="00194BA5" w:rsidP="00194BA5">
      <w:pPr>
        <w:shd w:val="clear" w:color="auto" w:fill="FCFCFC"/>
        <w:ind w:firstLine="708"/>
        <w:jc w:val="both"/>
        <w:rPr>
          <w:rFonts w:ascii="Arial" w:hAnsi="Arial" w:cs="Arial"/>
          <w:color w:val="363636"/>
        </w:rPr>
      </w:pPr>
      <w:r>
        <w:rPr>
          <w:color w:val="363636"/>
          <w:sz w:val="28"/>
          <w:szCs w:val="28"/>
          <w:bdr w:val="none" w:sz="0" w:space="0" w:color="auto" w:frame="1"/>
        </w:rPr>
        <w:t xml:space="preserve">Так встановлено, що </w:t>
      </w:r>
      <w:proofErr w:type="spellStart"/>
      <w:r>
        <w:rPr>
          <w:color w:val="363636"/>
          <w:sz w:val="28"/>
          <w:szCs w:val="28"/>
          <w:bdr w:val="none" w:sz="0" w:space="0" w:color="auto" w:frame="1"/>
        </w:rPr>
        <w:t>Сюську</w:t>
      </w:r>
      <w:proofErr w:type="spellEnd"/>
      <w:r>
        <w:rPr>
          <w:color w:val="363636"/>
          <w:sz w:val="28"/>
          <w:szCs w:val="28"/>
          <w:bdr w:val="none" w:sz="0" w:space="0" w:color="auto" w:frame="1"/>
        </w:rPr>
        <w:t xml:space="preserve"> І.В. вперше статус особи з інвалідністю визначено 08 лютого 2022 року, який він набув у результаті тривалого захворювання та відповідно та той час в органах прокуратури не працював.</w:t>
      </w:r>
    </w:p>
    <w:p w14:paraId="08594593" w14:textId="77777777" w:rsidR="00194BA5" w:rsidRDefault="00194BA5" w:rsidP="00194BA5">
      <w:pPr>
        <w:shd w:val="clear" w:color="auto" w:fill="FCFCFC"/>
        <w:ind w:firstLine="708"/>
        <w:jc w:val="both"/>
        <w:rPr>
          <w:rFonts w:ascii="Arial" w:hAnsi="Arial" w:cs="Arial"/>
          <w:color w:val="363636"/>
        </w:rPr>
      </w:pPr>
      <w:r>
        <w:rPr>
          <w:color w:val="363636"/>
          <w:sz w:val="28"/>
          <w:szCs w:val="28"/>
          <w:bdr w:val="none" w:sz="0" w:space="0" w:color="auto" w:frame="1"/>
        </w:rPr>
        <w:t> Упродовж тривалого часу, починаючи з 1998 року він неодноразово проходив медичне обстеження в медичних закладах охорони здоров’я, за результатами яких лише 08 лютого 2022 року йому підтверджено статус особи з інвалідністю та призначено ІІ групу інвалідності строком до 01 березня 2025 року. </w:t>
      </w:r>
    </w:p>
    <w:p w14:paraId="63CECF2C"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Крім того, встановлено, що </w:t>
      </w:r>
      <w:proofErr w:type="spellStart"/>
      <w:r>
        <w:rPr>
          <w:color w:val="363636"/>
          <w:sz w:val="28"/>
          <w:szCs w:val="28"/>
        </w:rPr>
        <w:t>Сюсько</w:t>
      </w:r>
      <w:proofErr w:type="spellEnd"/>
      <w:r>
        <w:rPr>
          <w:color w:val="363636"/>
          <w:sz w:val="28"/>
          <w:szCs w:val="28"/>
        </w:rPr>
        <w:t xml:space="preserve"> І.В. з 05 до 09 травня 2025 року знаходився на лікуванні (медичному обстеженні) в ДУ «Український науково-дослідний інститут медико-соціальних проблем інвалідності МОЗ України».</w:t>
      </w:r>
    </w:p>
    <w:p w14:paraId="0FEEC2B9"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Комісією встановлено, що з березня 2025 року </w:t>
      </w:r>
      <w:proofErr w:type="spellStart"/>
      <w:r>
        <w:rPr>
          <w:color w:val="363636"/>
          <w:sz w:val="28"/>
          <w:szCs w:val="28"/>
        </w:rPr>
        <w:t>Сюсько</w:t>
      </w:r>
      <w:proofErr w:type="spellEnd"/>
      <w:r>
        <w:rPr>
          <w:color w:val="363636"/>
          <w:sz w:val="28"/>
          <w:szCs w:val="28"/>
        </w:rPr>
        <w:t xml:space="preserve"> І.В. отримує пенсію  відповідно до вимог Закону № 1697-VIІ за вислугою років.</w:t>
      </w:r>
    </w:p>
    <w:p w14:paraId="55B0F0B9"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Pr>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00FC7EC" w14:textId="77777777" w:rsidR="00194BA5" w:rsidRDefault="00194BA5" w:rsidP="00194BA5">
      <w:pPr>
        <w:shd w:val="clear" w:color="auto" w:fill="FCFCFC"/>
        <w:ind w:firstLine="708"/>
        <w:jc w:val="both"/>
        <w:rPr>
          <w:rFonts w:ascii="Arial" w:hAnsi="Arial" w:cs="Arial"/>
          <w:color w:val="363636"/>
        </w:rPr>
      </w:pPr>
      <w:r>
        <w:rPr>
          <w:color w:val="363636"/>
          <w:sz w:val="28"/>
          <w:szCs w:val="28"/>
        </w:rPr>
        <w:lastRenderedPageBreak/>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8754C9F"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Прокурор </w:t>
      </w:r>
      <w:proofErr w:type="spellStart"/>
      <w:r>
        <w:rPr>
          <w:color w:val="363636"/>
          <w:sz w:val="28"/>
          <w:szCs w:val="28"/>
        </w:rPr>
        <w:t>Сюсько</w:t>
      </w:r>
      <w:proofErr w:type="spellEnd"/>
      <w:r>
        <w:rPr>
          <w:color w:val="363636"/>
          <w:sz w:val="28"/>
          <w:szCs w:val="28"/>
        </w:rPr>
        <w:t xml:space="preserve"> І.В.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47097031"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Таким чином, під час розгляду не встановлено обставин, які б дали достатні підстави для висновку про вчинення прокурором </w:t>
      </w:r>
      <w:proofErr w:type="spellStart"/>
      <w:r>
        <w:rPr>
          <w:color w:val="363636"/>
          <w:sz w:val="28"/>
          <w:szCs w:val="28"/>
        </w:rPr>
        <w:t>Сюськом</w:t>
      </w:r>
      <w:proofErr w:type="spellEnd"/>
      <w:r>
        <w:rPr>
          <w:color w:val="363636"/>
          <w:sz w:val="28"/>
          <w:szCs w:val="28"/>
        </w:rPr>
        <w:t xml:space="preserve"> І.В.  дисциплінарного проступку, як вважає скаржник.</w:t>
      </w:r>
    </w:p>
    <w:p w14:paraId="5021D5CD" w14:textId="77777777" w:rsidR="00194BA5" w:rsidRDefault="00194BA5" w:rsidP="00194BA5">
      <w:pPr>
        <w:shd w:val="clear" w:color="auto" w:fill="FCFCFC"/>
        <w:ind w:firstLine="708"/>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D13F6AF" w14:textId="77777777" w:rsidR="00194BA5" w:rsidRDefault="00194BA5" w:rsidP="00194BA5">
      <w:pPr>
        <w:shd w:val="clear" w:color="auto" w:fill="FCFCFC"/>
        <w:ind w:firstLine="708"/>
        <w:jc w:val="both"/>
        <w:rPr>
          <w:rFonts w:ascii="Arial" w:hAnsi="Arial" w:cs="Arial"/>
          <w:color w:val="363636"/>
        </w:rPr>
      </w:pPr>
      <w:r>
        <w:rPr>
          <w:color w:val="363636"/>
          <w:sz w:val="28"/>
          <w:szCs w:val="28"/>
        </w:rPr>
        <w:t>Відповідно до вимог частини першої статті 45 Закону № 1697-VII,</w:t>
      </w:r>
      <w:r>
        <w:rPr>
          <w:rFonts w:ascii="Arial" w:hAnsi="Arial" w:cs="Arial"/>
          <w:color w:val="333333"/>
        </w:rPr>
        <w:t> </w:t>
      </w:r>
      <w:r>
        <w:rPr>
          <w:color w:val="363636"/>
          <w:sz w:val="28"/>
          <w:szCs w:val="28"/>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41EB6FEA" w14:textId="77777777" w:rsidR="00194BA5" w:rsidRDefault="00194BA5" w:rsidP="00194BA5">
      <w:pPr>
        <w:shd w:val="clear" w:color="auto" w:fill="FCFCFC"/>
        <w:ind w:firstLine="708"/>
        <w:jc w:val="both"/>
        <w:rPr>
          <w:rFonts w:ascii="Arial" w:hAnsi="Arial" w:cs="Arial"/>
          <w:color w:val="363636"/>
        </w:rPr>
      </w:pPr>
      <w:r>
        <w:rPr>
          <w:color w:val="363636"/>
          <w:sz w:val="28"/>
          <w:szCs w:val="28"/>
        </w:rPr>
        <w:t>Крім того, відповідно до пункту 62 Положення про порядок роботи відповідного органу, що здійснює дисциплінарне провадження, Комісія не приймає рішення на підставі припущень, неперевіреної чи недостовірної інформації.</w:t>
      </w:r>
    </w:p>
    <w:p w14:paraId="003143C5"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Pr>
          <w:color w:val="363636"/>
          <w:sz w:val="28"/>
          <w:szCs w:val="28"/>
        </w:rPr>
        <w:t>Сюська</w:t>
      </w:r>
      <w:proofErr w:type="spellEnd"/>
      <w:r>
        <w:rPr>
          <w:color w:val="363636"/>
          <w:sz w:val="28"/>
          <w:szCs w:val="28"/>
        </w:rPr>
        <w:t xml:space="preserve"> І.В.  відсутні ознаки дисциплінарного проступку, передбаченого пунктами 5, 6 частини першої статті 43 Закону № 1697-VI</w:t>
      </w:r>
      <w:r>
        <w:rPr>
          <w:color w:val="363636"/>
          <w:sz w:val="28"/>
          <w:szCs w:val="28"/>
          <w:lang w:val="en-US"/>
        </w:rPr>
        <w:t>I</w:t>
      </w:r>
      <w:r>
        <w:rPr>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D019549" w14:textId="77777777" w:rsidR="00194BA5" w:rsidRDefault="00194BA5" w:rsidP="00194BA5">
      <w:pPr>
        <w:shd w:val="clear" w:color="auto" w:fill="FCFCFC"/>
        <w:ind w:firstLine="708"/>
        <w:jc w:val="both"/>
        <w:rPr>
          <w:rFonts w:ascii="Arial" w:hAnsi="Arial" w:cs="Arial"/>
          <w:color w:val="363636"/>
        </w:rPr>
      </w:pPr>
      <w:r>
        <w:rPr>
          <w:color w:val="363636"/>
          <w:sz w:val="28"/>
          <w:szCs w:val="28"/>
        </w:rPr>
        <w:t xml:space="preserve">Таким чином Комісія вважає, що за результатами розгляду доводи дисциплінарної скарги про наявність у діях прокурора </w:t>
      </w:r>
      <w:proofErr w:type="spellStart"/>
      <w:r>
        <w:rPr>
          <w:color w:val="363636"/>
          <w:sz w:val="28"/>
          <w:szCs w:val="28"/>
        </w:rPr>
        <w:t>Сюська</w:t>
      </w:r>
      <w:proofErr w:type="spellEnd"/>
      <w:r>
        <w:rPr>
          <w:color w:val="363636"/>
          <w:sz w:val="28"/>
          <w:szCs w:val="28"/>
        </w:rPr>
        <w:t xml:space="preserve"> І.В. при отриманні (продовженні) статусу особи з інвалідністю дисциплінарного проступку, не знайшли свого об’єктивного підтвердження.</w:t>
      </w:r>
    </w:p>
    <w:p w14:paraId="40C8FE9E" w14:textId="77777777" w:rsidR="00194BA5" w:rsidRDefault="00194BA5" w:rsidP="00194BA5">
      <w:pPr>
        <w:shd w:val="clear" w:color="auto" w:fill="FCFCFC"/>
        <w:ind w:firstLine="708"/>
        <w:jc w:val="both"/>
        <w:rPr>
          <w:rFonts w:ascii="Arial" w:hAnsi="Arial" w:cs="Arial"/>
          <w:color w:val="363636"/>
        </w:rPr>
      </w:pPr>
      <w:r>
        <w:rPr>
          <w:color w:val="363636"/>
          <w:sz w:val="28"/>
          <w:szCs w:val="28"/>
        </w:rPr>
        <w:lastRenderedPageBreak/>
        <w:t xml:space="preserve">У зв’язку з цим підстав для притягнення прокурора </w:t>
      </w:r>
      <w:proofErr w:type="spellStart"/>
      <w:r>
        <w:rPr>
          <w:color w:val="363636"/>
          <w:sz w:val="28"/>
          <w:szCs w:val="28"/>
        </w:rPr>
        <w:t>Сюська</w:t>
      </w:r>
      <w:proofErr w:type="spellEnd"/>
      <w:r>
        <w:rPr>
          <w:color w:val="363636"/>
          <w:sz w:val="28"/>
          <w:szCs w:val="28"/>
        </w:rPr>
        <w:t xml:space="preserve"> І.В. до дисциплінарної відповідальності не вбачається, і дисциплінарне провадження на підставі частини п’ятої статті 48 Закону № 1697-VI</w:t>
      </w:r>
      <w:r>
        <w:rPr>
          <w:color w:val="363636"/>
          <w:sz w:val="28"/>
          <w:szCs w:val="28"/>
          <w:lang w:val="en-US"/>
        </w:rPr>
        <w:t>I</w:t>
      </w:r>
      <w:r>
        <w:rPr>
          <w:color w:val="363636"/>
          <w:sz w:val="28"/>
          <w:szCs w:val="28"/>
        </w:rPr>
        <w:t> підлягає закриттю.</w:t>
      </w:r>
    </w:p>
    <w:p w14:paraId="79DCC73D" w14:textId="77777777" w:rsidR="00194BA5" w:rsidRDefault="00194BA5" w:rsidP="00194BA5">
      <w:pPr>
        <w:shd w:val="clear" w:color="auto" w:fill="FCFCFC"/>
        <w:ind w:firstLine="708"/>
        <w:jc w:val="both"/>
        <w:rPr>
          <w:rFonts w:ascii="Arial" w:hAnsi="Arial" w:cs="Arial"/>
          <w:color w:val="363636"/>
        </w:rPr>
      </w:pPr>
      <w:r>
        <w:rPr>
          <w:color w:val="363636"/>
          <w:sz w:val="28"/>
          <w:szCs w:val="28"/>
        </w:rPr>
        <w:t>Інших обставин, що мають значення для прийняття рішення у дисциплінарному провадженні, не встановлено.</w:t>
      </w:r>
    </w:p>
    <w:p w14:paraId="25D4792E" w14:textId="77777777" w:rsidR="00194BA5" w:rsidRDefault="00194BA5" w:rsidP="00194BA5">
      <w:pPr>
        <w:shd w:val="clear" w:color="auto" w:fill="FCFCFC"/>
        <w:ind w:firstLine="708"/>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339A3AA" w14:textId="77777777" w:rsidR="00194BA5" w:rsidRDefault="00194BA5" w:rsidP="00194BA5">
      <w:pPr>
        <w:shd w:val="clear" w:color="auto" w:fill="FCFCFC"/>
        <w:ind w:firstLine="567"/>
        <w:jc w:val="both"/>
        <w:rPr>
          <w:rFonts w:ascii="Arial" w:hAnsi="Arial" w:cs="Arial"/>
          <w:color w:val="363636"/>
        </w:rPr>
      </w:pPr>
      <w:r>
        <w:rPr>
          <w:color w:val="363636"/>
          <w:sz w:val="28"/>
          <w:szCs w:val="28"/>
        </w:rPr>
        <w:t>                                           </w:t>
      </w:r>
      <w:r>
        <w:rPr>
          <w:b/>
          <w:bCs/>
          <w:color w:val="363636"/>
          <w:sz w:val="28"/>
          <w:szCs w:val="28"/>
        </w:rPr>
        <w:t>В И Р І Ш И Л А:</w:t>
      </w:r>
    </w:p>
    <w:p w14:paraId="35489550" w14:textId="77777777" w:rsidR="00194BA5" w:rsidRDefault="00194BA5" w:rsidP="00194BA5">
      <w:pPr>
        <w:shd w:val="clear" w:color="auto" w:fill="FCFCFC"/>
        <w:ind w:firstLine="567"/>
        <w:jc w:val="both"/>
        <w:rPr>
          <w:rFonts w:ascii="Arial" w:hAnsi="Arial" w:cs="Arial"/>
          <w:color w:val="363636"/>
        </w:rPr>
      </w:pPr>
      <w:r>
        <w:rPr>
          <w:b/>
          <w:bCs/>
          <w:color w:val="363636"/>
          <w:sz w:val="18"/>
          <w:szCs w:val="18"/>
        </w:rPr>
        <w:t> </w:t>
      </w:r>
    </w:p>
    <w:p w14:paraId="3C94EEC3" w14:textId="77777777" w:rsidR="00194BA5" w:rsidRDefault="00194BA5" w:rsidP="00194BA5">
      <w:pPr>
        <w:shd w:val="clear" w:color="auto" w:fill="FCFCFC"/>
        <w:ind w:firstLine="567"/>
        <w:jc w:val="both"/>
        <w:rPr>
          <w:rFonts w:ascii="Arial" w:hAnsi="Arial" w:cs="Arial"/>
          <w:color w:val="363636"/>
        </w:rPr>
      </w:pPr>
      <w:r>
        <w:rPr>
          <w:color w:val="363636"/>
          <w:sz w:val="28"/>
          <w:szCs w:val="28"/>
        </w:rPr>
        <w:t xml:space="preserve">Дисциплінарне провадження № 07/3/2-724дс-302дп-25 стосовно прокурора Шепетівської окружної прокуратури Хмельницької області </w:t>
      </w:r>
      <w:proofErr w:type="spellStart"/>
      <w:r>
        <w:rPr>
          <w:color w:val="363636"/>
          <w:sz w:val="28"/>
          <w:szCs w:val="28"/>
        </w:rPr>
        <w:t>Сюська</w:t>
      </w:r>
      <w:proofErr w:type="spellEnd"/>
      <w:r>
        <w:rPr>
          <w:color w:val="363636"/>
          <w:sz w:val="28"/>
          <w:szCs w:val="28"/>
        </w:rPr>
        <w:t xml:space="preserve"> Івана Васильовича – закрити.</w:t>
      </w:r>
    </w:p>
    <w:p w14:paraId="38987A5E" w14:textId="77777777" w:rsidR="00194BA5" w:rsidRDefault="00194BA5" w:rsidP="00194BA5">
      <w:pPr>
        <w:shd w:val="clear" w:color="auto" w:fill="FCFCFC"/>
        <w:ind w:firstLine="709"/>
        <w:jc w:val="both"/>
        <w:rPr>
          <w:rFonts w:ascii="Arial" w:hAnsi="Arial" w:cs="Arial"/>
          <w:color w:val="363636"/>
        </w:rPr>
      </w:pPr>
      <w:r>
        <w:rPr>
          <w:color w:val="363636"/>
          <w:sz w:val="28"/>
          <w:szCs w:val="28"/>
        </w:rPr>
        <w:t xml:space="preserve">Копії рішення направити прокурору </w:t>
      </w:r>
      <w:proofErr w:type="spellStart"/>
      <w:r>
        <w:rPr>
          <w:color w:val="363636"/>
          <w:sz w:val="28"/>
          <w:szCs w:val="28"/>
        </w:rPr>
        <w:t>Сюську</w:t>
      </w:r>
      <w:proofErr w:type="spellEnd"/>
      <w:r>
        <w:rPr>
          <w:color w:val="363636"/>
          <w:sz w:val="28"/>
          <w:szCs w:val="28"/>
        </w:rPr>
        <w:t xml:space="preserve"> І.В., а також особі, яка подала дисциплінарну скаргу та керівнику Шепетівської окружної прокуратури Хмельницької області.</w:t>
      </w:r>
    </w:p>
    <w:p w14:paraId="4C9B4595" w14:textId="77777777" w:rsidR="00194BA5" w:rsidRDefault="00194BA5" w:rsidP="00194BA5">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BC9525F" w14:textId="77777777" w:rsidR="00194BA5" w:rsidRDefault="00194BA5" w:rsidP="00194BA5">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194BA5" w14:paraId="3684AB55" w14:textId="77777777" w:rsidTr="00194BA5">
        <w:trPr>
          <w:trHeight w:val="237"/>
        </w:trPr>
        <w:tc>
          <w:tcPr>
            <w:tcW w:w="2694" w:type="dxa"/>
            <w:shd w:val="clear" w:color="auto" w:fill="FCFCFC"/>
            <w:tcMar>
              <w:top w:w="0" w:type="dxa"/>
              <w:left w:w="108" w:type="dxa"/>
              <w:bottom w:w="0" w:type="dxa"/>
              <w:right w:w="108" w:type="dxa"/>
            </w:tcMar>
            <w:hideMark/>
          </w:tcPr>
          <w:p w14:paraId="756A0044" w14:textId="77777777" w:rsidR="00194BA5" w:rsidRDefault="00194BA5">
            <w:pPr>
              <w:jc w:val="both"/>
              <w:rPr>
                <w:rFonts w:ascii="Arial" w:hAnsi="Arial" w:cs="Arial"/>
                <w:color w:val="363636"/>
              </w:rPr>
            </w:pPr>
            <w:r>
              <w:rPr>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7E993759" w14:textId="77777777" w:rsidR="00194BA5" w:rsidRDefault="00194BA5">
            <w:pPr>
              <w:ind w:right="-108"/>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56ED3AE8" w14:textId="77777777" w:rsidR="00194BA5" w:rsidRDefault="00194BA5">
            <w:pPr>
              <w:jc w:val="both"/>
              <w:rPr>
                <w:rFonts w:ascii="Arial" w:hAnsi="Arial" w:cs="Arial"/>
                <w:color w:val="363636"/>
              </w:rPr>
            </w:pPr>
            <w:r>
              <w:rPr>
                <w:b/>
                <w:bCs/>
                <w:color w:val="363636"/>
                <w:sz w:val="28"/>
                <w:szCs w:val="28"/>
              </w:rPr>
              <w:t>Максим РАДЗІВОН</w:t>
            </w:r>
          </w:p>
          <w:p w14:paraId="65F9AD92" w14:textId="77777777" w:rsidR="00194BA5" w:rsidRDefault="00194BA5">
            <w:pPr>
              <w:ind w:firstLine="709"/>
              <w:jc w:val="both"/>
              <w:rPr>
                <w:rFonts w:ascii="Arial" w:hAnsi="Arial" w:cs="Arial"/>
                <w:color w:val="363636"/>
              </w:rPr>
            </w:pPr>
            <w:r>
              <w:rPr>
                <w:b/>
                <w:bCs/>
                <w:color w:val="363636"/>
                <w:sz w:val="44"/>
                <w:szCs w:val="44"/>
              </w:rPr>
              <w:t> </w:t>
            </w:r>
          </w:p>
        </w:tc>
      </w:tr>
      <w:tr w:rsidR="00194BA5" w14:paraId="05FF93A7" w14:textId="77777777" w:rsidTr="00194BA5">
        <w:tc>
          <w:tcPr>
            <w:tcW w:w="2694" w:type="dxa"/>
            <w:shd w:val="clear" w:color="auto" w:fill="FCFCFC"/>
            <w:tcMar>
              <w:top w:w="0" w:type="dxa"/>
              <w:left w:w="108" w:type="dxa"/>
              <w:bottom w:w="0" w:type="dxa"/>
              <w:right w:w="108" w:type="dxa"/>
            </w:tcMar>
            <w:hideMark/>
          </w:tcPr>
          <w:p w14:paraId="1AADA7EF" w14:textId="77777777" w:rsidR="00194BA5" w:rsidRDefault="00194BA5">
            <w:pPr>
              <w:jc w:val="both"/>
              <w:rPr>
                <w:rFonts w:ascii="Arial" w:hAnsi="Arial" w:cs="Arial"/>
                <w:color w:val="363636"/>
              </w:rPr>
            </w:pPr>
            <w:r>
              <w:rPr>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13103D51" w14:textId="77777777" w:rsidR="00194BA5" w:rsidRDefault="00194BA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10CF675" w14:textId="77777777" w:rsidR="00194BA5" w:rsidRDefault="00194BA5">
            <w:pPr>
              <w:jc w:val="both"/>
              <w:rPr>
                <w:rFonts w:ascii="Arial" w:hAnsi="Arial" w:cs="Arial"/>
                <w:color w:val="363636"/>
              </w:rPr>
            </w:pPr>
            <w:r>
              <w:rPr>
                <w:b/>
                <w:bCs/>
                <w:color w:val="363636"/>
                <w:sz w:val="28"/>
                <w:szCs w:val="28"/>
              </w:rPr>
              <w:t>Світлана БОБРОВНИК</w:t>
            </w:r>
          </w:p>
          <w:p w14:paraId="1957E2E3" w14:textId="77777777" w:rsidR="00194BA5" w:rsidRDefault="00194BA5">
            <w:pPr>
              <w:jc w:val="both"/>
              <w:rPr>
                <w:rFonts w:ascii="Arial" w:hAnsi="Arial" w:cs="Arial"/>
                <w:color w:val="363636"/>
              </w:rPr>
            </w:pPr>
            <w:r>
              <w:rPr>
                <w:b/>
                <w:bCs/>
                <w:color w:val="363636"/>
                <w:sz w:val="36"/>
                <w:szCs w:val="36"/>
              </w:rPr>
              <w:t> </w:t>
            </w:r>
          </w:p>
          <w:p w14:paraId="5BA7E605" w14:textId="77777777" w:rsidR="00194BA5" w:rsidRDefault="00194BA5">
            <w:pPr>
              <w:jc w:val="both"/>
              <w:rPr>
                <w:rFonts w:ascii="Arial" w:hAnsi="Arial" w:cs="Arial"/>
                <w:color w:val="363636"/>
              </w:rPr>
            </w:pPr>
            <w:r>
              <w:rPr>
                <w:b/>
                <w:bCs/>
                <w:color w:val="363636"/>
                <w:sz w:val="28"/>
                <w:szCs w:val="28"/>
              </w:rPr>
              <w:t>Олег БУЛУЛУКОВ</w:t>
            </w:r>
          </w:p>
          <w:p w14:paraId="53303990" w14:textId="77777777" w:rsidR="00194BA5" w:rsidRDefault="00194BA5">
            <w:pPr>
              <w:jc w:val="both"/>
              <w:rPr>
                <w:rFonts w:ascii="Arial" w:hAnsi="Arial" w:cs="Arial"/>
                <w:color w:val="363636"/>
              </w:rPr>
            </w:pPr>
            <w:r>
              <w:rPr>
                <w:b/>
                <w:bCs/>
                <w:color w:val="363636"/>
                <w:sz w:val="36"/>
                <w:szCs w:val="36"/>
              </w:rPr>
              <w:t> </w:t>
            </w:r>
          </w:p>
          <w:p w14:paraId="7C1D2ACA" w14:textId="77777777" w:rsidR="00194BA5" w:rsidRDefault="00194BA5">
            <w:pPr>
              <w:jc w:val="both"/>
              <w:rPr>
                <w:rFonts w:ascii="Arial" w:hAnsi="Arial" w:cs="Arial"/>
                <w:color w:val="363636"/>
              </w:rPr>
            </w:pPr>
            <w:r>
              <w:rPr>
                <w:b/>
                <w:bCs/>
                <w:color w:val="363636"/>
                <w:sz w:val="28"/>
                <w:szCs w:val="28"/>
              </w:rPr>
              <w:t>Ніна ГАРБУЗА</w:t>
            </w:r>
          </w:p>
        </w:tc>
      </w:tr>
      <w:tr w:rsidR="00194BA5" w14:paraId="58C2B6CF" w14:textId="77777777" w:rsidTr="00194BA5">
        <w:tc>
          <w:tcPr>
            <w:tcW w:w="2694" w:type="dxa"/>
            <w:shd w:val="clear" w:color="auto" w:fill="FCFCFC"/>
            <w:tcMar>
              <w:top w:w="0" w:type="dxa"/>
              <w:left w:w="108" w:type="dxa"/>
              <w:bottom w:w="0" w:type="dxa"/>
              <w:right w:w="108" w:type="dxa"/>
            </w:tcMar>
            <w:hideMark/>
          </w:tcPr>
          <w:p w14:paraId="38D02258" w14:textId="77777777" w:rsidR="00194BA5" w:rsidRDefault="00194BA5">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23C2580C" w14:textId="77777777" w:rsidR="00194BA5" w:rsidRDefault="00194BA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1B8822C" w14:textId="77777777" w:rsidR="00194BA5" w:rsidRDefault="00194BA5">
            <w:pPr>
              <w:jc w:val="both"/>
              <w:rPr>
                <w:rFonts w:ascii="Arial" w:hAnsi="Arial" w:cs="Arial"/>
                <w:color w:val="363636"/>
              </w:rPr>
            </w:pPr>
            <w:r>
              <w:rPr>
                <w:b/>
                <w:bCs/>
                <w:color w:val="363636"/>
                <w:sz w:val="36"/>
                <w:szCs w:val="36"/>
              </w:rPr>
              <w:t> </w:t>
            </w:r>
          </w:p>
          <w:p w14:paraId="4E66CC91" w14:textId="77777777" w:rsidR="00194BA5" w:rsidRDefault="00194BA5">
            <w:pPr>
              <w:jc w:val="both"/>
              <w:rPr>
                <w:rFonts w:ascii="Arial" w:hAnsi="Arial" w:cs="Arial"/>
                <w:color w:val="363636"/>
              </w:rPr>
            </w:pPr>
            <w:r>
              <w:rPr>
                <w:b/>
                <w:bCs/>
                <w:color w:val="363636"/>
                <w:sz w:val="28"/>
                <w:szCs w:val="28"/>
              </w:rPr>
              <w:t>Катерина КОВАЛЬ </w:t>
            </w:r>
          </w:p>
        </w:tc>
      </w:tr>
      <w:tr w:rsidR="00194BA5" w14:paraId="4DA771FB" w14:textId="77777777" w:rsidTr="00194BA5">
        <w:tc>
          <w:tcPr>
            <w:tcW w:w="2694" w:type="dxa"/>
            <w:shd w:val="clear" w:color="auto" w:fill="FCFCFC"/>
            <w:tcMar>
              <w:top w:w="0" w:type="dxa"/>
              <w:left w:w="108" w:type="dxa"/>
              <w:bottom w:w="0" w:type="dxa"/>
              <w:right w:w="108" w:type="dxa"/>
            </w:tcMar>
            <w:hideMark/>
          </w:tcPr>
          <w:p w14:paraId="40EBFEC3" w14:textId="77777777" w:rsidR="00194BA5" w:rsidRDefault="00194BA5">
            <w:pPr>
              <w:ind w:firstLine="709"/>
              <w:jc w:val="both"/>
              <w:rPr>
                <w:rFonts w:ascii="Arial" w:hAnsi="Arial" w:cs="Arial"/>
                <w:color w:val="363636"/>
              </w:rPr>
            </w:pPr>
            <w:r>
              <w:rPr>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38995755" w14:textId="77777777" w:rsidR="00194BA5" w:rsidRDefault="00194BA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6DB81F35" w14:textId="77777777" w:rsidR="00194BA5" w:rsidRDefault="00194BA5">
            <w:pPr>
              <w:jc w:val="both"/>
              <w:rPr>
                <w:rFonts w:ascii="Arial" w:hAnsi="Arial" w:cs="Arial"/>
                <w:color w:val="363636"/>
              </w:rPr>
            </w:pPr>
            <w:r>
              <w:rPr>
                <w:b/>
                <w:bCs/>
                <w:color w:val="363636"/>
                <w:sz w:val="36"/>
                <w:szCs w:val="36"/>
              </w:rPr>
              <w:t> </w:t>
            </w:r>
          </w:p>
          <w:p w14:paraId="4B923175" w14:textId="77777777" w:rsidR="00194BA5" w:rsidRDefault="00194BA5">
            <w:pPr>
              <w:jc w:val="both"/>
              <w:rPr>
                <w:rFonts w:ascii="Arial" w:hAnsi="Arial" w:cs="Arial"/>
                <w:color w:val="363636"/>
              </w:rPr>
            </w:pPr>
            <w:r>
              <w:rPr>
                <w:b/>
                <w:bCs/>
                <w:color w:val="363636"/>
                <w:sz w:val="28"/>
                <w:szCs w:val="28"/>
              </w:rPr>
              <w:t>Дмитро КУРИЛЕНКО</w:t>
            </w:r>
          </w:p>
          <w:p w14:paraId="4280436D" w14:textId="77777777" w:rsidR="00194BA5" w:rsidRDefault="00194BA5">
            <w:pPr>
              <w:ind w:firstLine="709"/>
              <w:jc w:val="both"/>
              <w:rPr>
                <w:rFonts w:ascii="Arial" w:hAnsi="Arial" w:cs="Arial"/>
                <w:color w:val="363636"/>
              </w:rPr>
            </w:pPr>
            <w:r>
              <w:rPr>
                <w:b/>
                <w:bCs/>
                <w:color w:val="363636"/>
                <w:sz w:val="36"/>
                <w:szCs w:val="36"/>
              </w:rPr>
              <w:t> </w:t>
            </w:r>
          </w:p>
        </w:tc>
      </w:tr>
      <w:tr w:rsidR="00194BA5" w14:paraId="5E286B93" w14:textId="77777777" w:rsidTr="00194BA5">
        <w:tc>
          <w:tcPr>
            <w:tcW w:w="2694" w:type="dxa"/>
            <w:shd w:val="clear" w:color="auto" w:fill="FCFCFC"/>
            <w:tcMar>
              <w:top w:w="0" w:type="dxa"/>
              <w:left w:w="108" w:type="dxa"/>
              <w:bottom w:w="0" w:type="dxa"/>
              <w:right w:w="108" w:type="dxa"/>
            </w:tcMar>
            <w:hideMark/>
          </w:tcPr>
          <w:p w14:paraId="2BCC8BAB" w14:textId="77777777" w:rsidR="00194BA5" w:rsidRDefault="00194BA5">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6116DEA9" w14:textId="77777777" w:rsidR="00194BA5" w:rsidRDefault="00194BA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4568D46F" w14:textId="77777777" w:rsidR="00194BA5" w:rsidRDefault="00194BA5">
            <w:pPr>
              <w:jc w:val="both"/>
              <w:rPr>
                <w:rFonts w:ascii="Arial" w:hAnsi="Arial" w:cs="Arial"/>
                <w:color w:val="363636"/>
              </w:rPr>
            </w:pPr>
            <w:r>
              <w:rPr>
                <w:b/>
                <w:bCs/>
                <w:color w:val="363636"/>
                <w:sz w:val="28"/>
                <w:szCs w:val="28"/>
              </w:rPr>
              <w:t>Віталій МАВРОДІ</w:t>
            </w:r>
          </w:p>
          <w:p w14:paraId="61AA7466" w14:textId="77777777" w:rsidR="00194BA5" w:rsidRDefault="00194BA5">
            <w:pPr>
              <w:jc w:val="both"/>
              <w:rPr>
                <w:rFonts w:ascii="Arial" w:hAnsi="Arial" w:cs="Arial"/>
                <w:color w:val="363636"/>
              </w:rPr>
            </w:pPr>
            <w:r>
              <w:rPr>
                <w:b/>
                <w:bCs/>
                <w:color w:val="363636"/>
                <w:sz w:val="36"/>
                <w:szCs w:val="36"/>
              </w:rPr>
              <w:t> </w:t>
            </w:r>
          </w:p>
          <w:p w14:paraId="6340513B" w14:textId="77777777" w:rsidR="00194BA5" w:rsidRDefault="00194BA5">
            <w:pPr>
              <w:jc w:val="both"/>
              <w:rPr>
                <w:rFonts w:ascii="Arial" w:hAnsi="Arial" w:cs="Arial"/>
                <w:color w:val="363636"/>
              </w:rPr>
            </w:pPr>
            <w:r>
              <w:rPr>
                <w:b/>
                <w:bCs/>
                <w:color w:val="363636"/>
                <w:sz w:val="28"/>
                <w:szCs w:val="28"/>
              </w:rPr>
              <w:t>Олексій МІХЕД</w:t>
            </w:r>
          </w:p>
          <w:p w14:paraId="35793F04" w14:textId="77777777" w:rsidR="00194BA5" w:rsidRDefault="00194BA5">
            <w:pPr>
              <w:jc w:val="both"/>
              <w:rPr>
                <w:rFonts w:ascii="Arial" w:hAnsi="Arial" w:cs="Arial"/>
                <w:color w:val="363636"/>
              </w:rPr>
            </w:pPr>
            <w:r>
              <w:rPr>
                <w:b/>
                <w:bCs/>
                <w:color w:val="363636"/>
                <w:sz w:val="36"/>
                <w:szCs w:val="36"/>
              </w:rPr>
              <w:t> </w:t>
            </w:r>
          </w:p>
          <w:p w14:paraId="07735C97" w14:textId="77777777" w:rsidR="00194BA5" w:rsidRDefault="00194BA5">
            <w:pPr>
              <w:jc w:val="both"/>
              <w:rPr>
                <w:rFonts w:ascii="Arial" w:hAnsi="Arial" w:cs="Arial"/>
                <w:color w:val="363636"/>
              </w:rPr>
            </w:pPr>
            <w:r>
              <w:rPr>
                <w:b/>
                <w:bCs/>
                <w:color w:val="363636"/>
                <w:sz w:val="28"/>
                <w:szCs w:val="28"/>
              </w:rPr>
              <w:t>Євгенія МНИШЕНКО</w:t>
            </w:r>
          </w:p>
          <w:p w14:paraId="6FB3C20D" w14:textId="77777777" w:rsidR="00194BA5" w:rsidRDefault="00194BA5">
            <w:pPr>
              <w:jc w:val="both"/>
              <w:rPr>
                <w:rFonts w:ascii="Arial" w:hAnsi="Arial" w:cs="Arial"/>
                <w:color w:val="363636"/>
              </w:rPr>
            </w:pPr>
            <w:r>
              <w:rPr>
                <w:b/>
                <w:bCs/>
                <w:color w:val="363636"/>
                <w:sz w:val="28"/>
                <w:szCs w:val="28"/>
              </w:rPr>
              <w:t> </w:t>
            </w:r>
          </w:p>
        </w:tc>
      </w:tr>
    </w:tbl>
    <w:p w14:paraId="71B85FF0" w14:textId="4FB3D42C" w:rsidR="009535CA" w:rsidRPr="009535CA" w:rsidRDefault="009535CA" w:rsidP="00194BA5">
      <w:pPr>
        <w:shd w:val="clear" w:color="auto" w:fill="FCFCFC"/>
        <w:jc w:val="center"/>
        <w:rPr>
          <w:rFonts w:ascii="Arial" w:eastAsia="Times New Roman" w:hAnsi="Arial" w:cs="Arial"/>
          <w:color w:val="363636"/>
          <w:sz w:val="24"/>
          <w:szCs w:val="24"/>
          <w:lang w:eastAsia="uk-UA"/>
        </w:rPr>
      </w:pPr>
      <w:r w:rsidRPr="009535CA">
        <w:rPr>
          <w:rFonts w:ascii="Arial" w:eastAsia="Times New Roman" w:hAnsi="Arial" w:cs="Arial"/>
          <w:color w:val="363636"/>
          <w:sz w:val="24"/>
          <w:szCs w:val="24"/>
          <w:lang w:eastAsia="uk-UA"/>
        </w:rPr>
        <w:t> </w:t>
      </w:r>
    </w:p>
    <w:p w14:paraId="6213192A" w14:textId="49456A34" w:rsidR="00F40762" w:rsidRPr="00F40762" w:rsidRDefault="00F40762" w:rsidP="009535CA">
      <w:pPr>
        <w:shd w:val="clear" w:color="auto" w:fill="FCFCFC"/>
        <w:jc w:val="center"/>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21871</Words>
  <Characters>12468</Characters>
  <Application>Microsoft Office Word</Application>
  <DocSecurity>0</DocSecurity>
  <Lines>103</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2026-04-06T11:32:00Z</dcterms:created>
  <dcterms:modified xsi:type="dcterms:W3CDTF">2026-04-06T11:32:00Z</dcterms:modified>
</cp:coreProperties>
</file>